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B1CF" w14:textId="5D835A41" w:rsidR="00B10D75" w:rsidRPr="00F709CB" w:rsidRDefault="00FD0F5E" w:rsidP="00F709CB">
      <w:pPr>
        <w:spacing w:line="240" w:lineRule="auto"/>
        <w:contextualSpacing/>
        <w:jc w:val="center"/>
        <w:rPr>
          <w:rFonts w:ascii="Garamond" w:hAnsi="Garamond" w:cstheme="minorHAnsi"/>
          <w:b/>
          <w:color w:val="000000" w:themeColor="text1"/>
          <w:sz w:val="32"/>
          <w:szCs w:val="32"/>
          <w:u w:val="single"/>
        </w:rPr>
      </w:pPr>
      <w:r w:rsidRPr="00F709CB">
        <w:rPr>
          <w:rFonts w:ascii="Garamond" w:hAnsi="Garamond" w:cstheme="minorHAnsi"/>
          <w:b/>
          <w:color w:val="000000" w:themeColor="text1"/>
          <w:sz w:val="32"/>
          <w:szCs w:val="32"/>
          <w:u w:val="single"/>
        </w:rPr>
        <w:t xml:space="preserve">INFORME </w:t>
      </w:r>
      <w:r w:rsidR="00B20E8A" w:rsidRPr="00F709CB">
        <w:rPr>
          <w:rFonts w:ascii="Garamond" w:hAnsi="Garamond" w:cstheme="minorHAnsi"/>
          <w:b/>
          <w:color w:val="000000" w:themeColor="text1"/>
          <w:sz w:val="32"/>
          <w:szCs w:val="32"/>
          <w:u w:val="single"/>
        </w:rPr>
        <w:t>D.A.</w:t>
      </w:r>
      <w:r w:rsidR="002C0D1D" w:rsidRPr="00F709CB">
        <w:rPr>
          <w:rFonts w:ascii="Garamond" w:hAnsi="Garamond" w:cstheme="minorHAnsi"/>
          <w:b/>
          <w:color w:val="000000" w:themeColor="text1"/>
          <w:sz w:val="32"/>
          <w:szCs w:val="32"/>
          <w:u w:val="single"/>
        </w:rPr>
        <w:t xml:space="preserve"> N°</w:t>
      </w:r>
      <w:r w:rsidR="002F6DBB" w:rsidRPr="00F709CB">
        <w:rPr>
          <w:rFonts w:ascii="Garamond" w:hAnsi="Garamond" w:cstheme="minorHAnsi"/>
          <w:b/>
          <w:color w:val="000000" w:themeColor="text1"/>
          <w:sz w:val="32"/>
          <w:szCs w:val="32"/>
          <w:u w:val="single"/>
        </w:rPr>
        <w:t xml:space="preserve"> </w:t>
      </w:r>
      <w:r w:rsidR="00F709CB" w:rsidRPr="00F709CB">
        <w:rPr>
          <w:rFonts w:ascii="Garamond" w:hAnsi="Garamond" w:cstheme="minorHAnsi"/>
          <w:b/>
          <w:color w:val="000000" w:themeColor="text1"/>
          <w:sz w:val="32"/>
          <w:szCs w:val="32"/>
          <w:u w:val="single"/>
        </w:rPr>
        <w:t>24/2025</w:t>
      </w:r>
    </w:p>
    <w:p w14:paraId="727B3301" w14:textId="77777777" w:rsidR="00B10D75" w:rsidRPr="00F709CB" w:rsidRDefault="00B10D75" w:rsidP="00B10D75">
      <w:pPr>
        <w:spacing w:line="240" w:lineRule="auto"/>
        <w:contextualSpacing/>
        <w:jc w:val="both"/>
        <w:rPr>
          <w:rFonts w:ascii="Garamond" w:hAnsi="Garamond" w:cs="Tahoma"/>
          <w:b/>
          <w:sz w:val="28"/>
          <w:szCs w:val="28"/>
        </w:rPr>
      </w:pPr>
    </w:p>
    <w:p w14:paraId="5B6D3733" w14:textId="2AC1B193" w:rsidR="00CD76B0" w:rsidRPr="00F709CB" w:rsidRDefault="00B10D75" w:rsidP="00CD76B0">
      <w:pPr>
        <w:spacing w:after="0"/>
        <w:rPr>
          <w:rFonts w:ascii="Garamond" w:hAnsi="Garamond" w:cstheme="minorHAnsi"/>
          <w:b/>
          <w:sz w:val="28"/>
          <w:szCs w:val="28"/>
        </w:rPr>
      </w:pPr>
      <w:r w:rsidRPr="00F709CB">
        <w:rPr>
          <w:rFonts w:ascii="Garamond" w:hAnsi="Garamond" w:cstheme="minorHAnsi"/>
          <w:b/>
          <w:sz w:val="28"/>
          <w:szCs w:val="28"/>
        </w:rPr>
        <w:t xml:space="preserve">A </w:t>
      </w:r>
      <w:r w:rsidRPr="00F709CB">
        <w:rPr>
          <w:rFonts w:ascii="Garamond" w:hAnsi="Garamond" w:cstheme="minorHAnsi"/>
          <w:b/>
          <w:sz w:val="28"/>
          <w:szCs w:val="28"/>
        </w:rPr>
        <w:tab/>
      </w:r>
      <w:r w:rsidRPr="00F709CB">
        <w:rPr>
          <w:rFonts w:ascii="Garamond" w:hAnsi="Garamond" w:cstheme="minorHAnsi"/>
          <w:b/>
          <w:sz w:val="28"/>
          <w:szCs w:val="28"/>
        </w:rPr>
        <w:tab/>
      </w:r>
      <w:r w:rsidRPr="00F709CB">
        <w:rPr>
          <w:rFonts w:ascii="Garamond" w:hAnsi="Garamond" w:cstheme="minorHAnsi"/>
          <w:b/>
          <w:sz w:val="28"/>
          <w:szCs w:val="28"/>
        </w:rPr>
        <w:tab/>
        <w:t>:</w:t>
      </w:r>
      <w:r w:rsidR="00CD76B0" w:rsidRPr="00F709CB">
        <w:rPr>
          <w:rFonts w:ascii="Garamond" w:hAnsi="Garamond"/>
          <w:sz w:val="28"/>
          <w:szCs w:val="28"/>
        </w:rPr>
        <w:t xml:space="preserve"> </w:t>
      </w:r>
      <w:r w:rsidR="00757423" w:rsidRPr="00F709CB">
        <w:rPr>
          <w:rFonts w:ascii="Garamond" w:hAnsi="Garamond"/>
          <w:b/>
          <w:sz w:val="28"/>
          <w:szCs w:val="28"/>
        </w:rPr>
        <w:t>ABG.</w:t>
      </w:r>
      <w:r w:rsidR="00F709CB" w:rsidRPr="00F709CB">
        <w:rPr>
          <w:rFonts w:ascii="Garamond" w:hAnsi="Garamond" w:cstheme="minorHAnsi"/>
          <w:b/>
          <w:sz w:val="28"/>
          <w:szCs w:val="28"/>
        </w:rPr>
        <w:t>OSCAR ARIEL CANO</w:t>
      </w:r>
      <w:r w:rsidR="00B87DC7" w:rsidRPr="00F709CB">
        <w:rPr>
          <w:rFonts w:ascii="Garamond" w:hAnsi="Garamond" w:cstheme="minorHAnsi"/>
          <w:b/>
          <w:sz w:val="28"/>
          <w:szCs w:val="28"/>
        </w:rPr>
        <w:t xml:space="preserve"> DIRECTOR</w:t>
      </w:r>
      <w:r w:rsidR="00137037" w:rsidRPr="00F709CB">
        <w:rPr>
          <w:rFonts w:ascii="Garamond" w:hAnsi="Garamond" w:cstheme="minorHAnsi"/>
          <w:b/>
          <w:sz w:val="28"/>
          <w:szCs w:val="28"/>
        </w:rPr>
        <w:t xml:space="preserve"> GENERAL</w:t>
      </w:r>
      <w:r w:rsidR="00B87DC7" w:rsidRPr="00F709CB">
        <w:rPr>
          <w:rFonts w:ascii="Garamond" w:hAnsi="Garamond" w:cstheme="minorHAnsi"/>
          <w:b/>
          <w:sz w:val="28"/>
          <w:szCs w:val="28"/>
        </w:rPr>
        <w:t>.</w:t>
      </w:r>
    </w:p>
    <w:p w14:paraId="7B60A146" w14:textId="73420F53" w:rsidR="00CD76B0" w:rsidRPr="00F709CB" w:rsidRDefault="00CD76B0" w:rsidP="00CD76B0">
      <w:pPr>
        <w:spacing w:after="0"/>
        <w:rPr>
          <w:rFonts w:ascii="Garamond" w:hAnsi="Garamond" w:cs="Times New Roman"/>
          <w:sz w:val="28"/>
          <w:szCs w:val="28"/>
        </w:rPr>
      </w:pPr>
      <w:r w:rsidRPr="00F709CB">
        <w:rPr>
          <w:rFonts w:ascii="Garamond" w:hAnsi="Garamond" w:cstheme="minorHAnsi"/>
          <w:b/>
          <w:sz w:val="28"/>
          <w:szCs w:val="28"/>
        </w:rPr>
        <w:tab/>
      </w:r>
      <w:r w:rsidRPr="00F709CB">
        <w:rPr>
          <w:rFonts w:ascii="Garamond" w:hAnsi="Garamond" w:cstheme="minorHAnsi"/>
          <w:b/>
          <w:sz w:val="28"/>
          <w:szCs w:val="28"/>
        </w:rPr>
        <w:tab/>
      </w:r>
      <w:r w:rsidRPr="00F709CB">
        <w:rPr>
          <w:rFonts w:ascii="Garamond" w:hAnsi="Garamond" w:cstheme="minorHAnsi"/>
          <w:b/>
          <w:sz w:val="28"/>
          <w:szCs w:val="28"/>
        </w:rPr>
        <w:tab/>
        <w:t xml:space="preserve"> </w:t>
      </w:r>
      <w:r w:rsidR="00137037" w:rsidRPr="00F709CB">
        <w:rPr>
          <w:rFonts w:ascii="Garamond" w:hAnsi="Garamond" w:cstheme="minorHAnsi"/>
          <w:sz w:val="28"/>
          <w:szCs w:val="28"/>
        </w:rPr>
        <w:t>Dirección General de Gabinete</w:t>
      </w:r>
      <w:r w:rsidRPr="00F709CB">
        <w:rPr>
          <w:rFonts w:ascii="Garamond" w:hAnsi="Garamond" w:cstheme="minorHAnsi"/>
          <w:sz w:val="28"/>
          <w:szCs w:val="28"/>
        </w:rPr>
        <w:t>.</w:t>
      </w:r>
    </w:p>
    <w:p w14:paraId="43F6EA99" w14:textId="340E56B7" w:rsidR="00B10D75" w:rsidRPr="00F709CB" w:rsidRDefault="00B10D75" w:rsidP="00C62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contextualSpacing/>
        <w:jc w:val="both"/>
        <w:rPr>
          <w:rFonts w:ascii="Garamond" w:hAnsi="Garamond" w:cstheme="minorHAnsi"/>
          <w:sz w:val="28"/>
          <w:szCs w:val="28"/>
        </w:rPr>
      </w:pPr>
    </w:p>
    <w:p w14:paraId="69FC5F4D" w14:textId="50816BF9" w:rsidR="00ED2E1E" w:rsidRPr="00F709CB" w:rsidRDefault="00B10D75" w:rsidP="00F70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ind w:left="-284" w:firstLine="284"/>
        <w:contextualSpacing/>
        <w:jc w:val="both"/>
        <w:rPr>
          <w:rFonts w:ascii="Garamond" w:hAnsi="Garamond" w:cstheme="minorHAnsi"/>
          <w:b/>
          <w:sz w:val="28"/>
          <w:szCs w:val="28"/>
        </w:rPr>
      </w:pPr>
      <w:r w:rsidRPr="00F709CB">
        <w:rPr>
          <w:rFonts w:ascii="Garamond" w:hAnsi="Garamond" w:cstheme="minorHAnsi"/>
          <w:b/>
          <w:sz w:val="28"/>
          <w:szCs w:val="28"/>
        </w:rPr>
        <w:t>De</w:t>
      </w:r>
      <w:r w:rsidRPr="00F709CB">
        <w:rPr>
          <w:rFonts w:ascii="Garamond" w:hAnsi="Garamond" w:cstheme="minorHAnsi"/>
          <w:b/>
          <w:sz w:val="28"/>
          <w:szCs w:val="28"/>
        </w:rPr>
        <w:tab/>
      </w:r>
      <w:r w:rsidRPr="00F709CB">
        <w:rPr>
          <w:rFonts w:ascii="Garamond" w:hAnsi="Garamond" w:cstheme="minorHAnsi"/>
          <w:b/>
          <w:sz w:val="28"/>
          <w:szCs w:val="28"/>
        </w:rPr>
        <w:tab/>
      </w:r>
      <w:r w:rsidRPr="00F709CB">
        <w:rPr>
          <w:rFonts w:ascii="Garamond" w:hAnsi="Garamond" w:cstheme="minorHAnsi"/>
          <w:b/>
          <w:sz w:val="28"/>
          <w:szCs w:val="28"/>
        </w:rPr>
        <w:tab/>
        <w:t xml:space="preserve">: </w:t>
      </w:r>
      <w:r w:rsidR="00C62922" w:rsidRPr="00F709CB">
        <w:rPr>
          <w:rFonts w:ascii="Garamond" w:hAnsi="Garamond" w:cstheme="minorHAnsi"/>
          <w:b/>
          <w:sz w:val="28"/>
          <w:szCs w:val="28"/>
        </w:rPr>
        <w:t>LIC. ARIANNE SOFIA PA</w:t>
      </w:r>
      <w:r w:rsidR="008165FC" w:rsidRPr="00F709CB">
        <w:rPr>
          <w:rFonts w:ascii="Garamond" w:hAnsi="Garamond" w:cstheme="minorHAnsi"/>
          <w:b/>
          <w:sz w:val="28"/>
          <w:szCs w:val="28"/>
        </w:rPr>
        <w:t>NE SOSA</w:t>
      </w:r>
      <w:r w:rsidR="00ED2E1E" w:rsidRPr="00F709CB">
        <w:rPr>
          <w:rFonts w:ascii="Garamond" w:hAnsi="Garamond" w:cstheme="minorHAnsi"/>
          <w:sz w:val="28"/>
          <w:szCs w:val="28"/>
        </w:rPr>
        <w:t xml:space="preserve">, </w:t>
      </w:r>
      <w:r w:rsidR="00ED2E1E" w:rsidRPr="00F709CB">
        <w:rPr>
          <w:rFonts w:ascii="Garamond" w:hAnsi="Garamond" w:cstheme="minorHAnsi"/>
          <w:b/>
          <w:sz w:val="28"/>
          <w:szCs w:val="28"/>
        </w:rPr>
        <w:t>DIRECTOR</w:t>
      </w:r>
      <w:r w:rsidR="003A0A49" w:rsidRPr="00F709CB">
        <w:rPr>
          <w:rFonts w:ascii="Garamond" w:hAnsi="Garamond" w:cstheme="minorHAnsi"/>
          <w:b/>
          <w:sz w:val="28"/>
          <w:szCs w:val="28"/>
        </w:rPr>
        <w:t>A.</w:t>
      </w:r>
      <w:r w:rsidR="00ED2E1E" w:rsidRPr="00F709CB">
        <w:rPr>
          <w:rFonts w:ascii="Garamond" w:hAnsi="Garamond" w:cstheme="minorHAnsi"/>
          <w:sz w:val="28"/>
          <w:szCs w:val="28"/>
        </w:rPr>
        <w:tab/>
      </w:r>
      <w:r w:rsidR="00F709CB">
        <w:rPr>
          <w:rFonts w:ascii="Garamond" w:hAnsi="Garamond" w:cstheme="minorHAnsi"/>
          <w:b/>
          <w:sz w:val="28"/>
          <w:szCs w:val="28"/>
        </w:rPr>
        <w:tab/>
      </w:r>
      <w:r w:rsidR="00F709CB">
        <w:rPr>
          <w:rFonts w:ascii="Garamond" w:hAnsi="Garamond" w:cstheme="minorHAnsi"/>
          <w:b/>
          <w:sz w:val="28"/>
          <w:szCs w:val="28"/>
        </w:rPr>
        <w:tab/>
      </w:r>
      <w:r w:rsidR="00F709CB">
        <w:rPr>
          <w:rFonts w:ascii="Garamond" w:hAnsi="Garamond" w:cstheme="minorHAnsi"/>
          <w:b/>
          <w:sz w:val="28"/>
          <w:szCs w:val="28"/>
        </w:rPr>
        <w:tab/>
      </w:r>
      <w:r w:rsidR="00ED2E1E" w:rsidRPr="00F709CB">
        <w:rPr>
          <w:rFonts w:ascii="Garamond" w:hAnsi="Garamond" w:cstheme="minorHAnsi"/>
          <w:sz w:val="28"/>
          <w:szCs w:val="28"/>
        </w:rPr>
        <w:t>Dirección de Auditoría.</w:t>
      </w:r>
    </w:p>
    <w:p w14:paraId="6382655B" w14:textId="77777777" w:rsidR="007F5B3D" w:rsidRPr="00F709CB" w:rsidRDefault="007F5B3D" w:rsidP="00ED2E1E">
      <w:pPr>
        <w:spacing w:line="240" w:lineRule="auto"/>
        <w:contextualSpacing/>
        <w:jc w:val="both"/>
        <w:rPr>
          <w:rFonts w:ascii="Garamond" w:hAnsi="Garamond" w:cstheme="minorHAnsi"/>
          <w:b/>
          <w:sz w:val="28"/>
          <w:szCs w:val="28"/>
        </w:rPr>
      </w:pPr>
    </w:p>
    <w:p w14:paraId="2F9D788C" w14:textId="6492D070" w:rsidR="00B10D75" w:rsidRPr="00F709CB" w:rsidRDefault="00C17E3D" w:rsidP="00B10D75">
      <w:pPr>
        <w:spacing w:line="240" w:lineRule="auto"/>
        <w:ind w:left="2130" w:hanging="2130"/>
        <w:contextualSpacing/>
        <w:jc w:val="both"/>
        <w:rPr>
          <w:rFonts w:ascii="Garamond" w:hAnsi="Garamond" w:cstheme="minorHAnsi"/>
          <w:b/>
          <w:sz w:val="28"/>
          <w:szCs w:val="28"/>
        </w:rPr>
      </w:pPr>
      <w:r w:rsidRPr="00F709CB">
        <w:rPr>
          <w:rFonts w:ascii="Garamond" w:hAnsi="Garamond" w:cstheme="minorHAnsi"/>
          <w:b/>
          <w:sz w:val="28"/>
          <w:szCs w:val="28"/>
        </w:rPr>
        <w:t>Referencia</w:t>
      </w:r>
      <w:r w:rsidRPr="00F709CB">
        <w:rPr>
          <w:rFonts w:ascii="Garamond" w:hAnsi="Garamond" w:cstheme="minorHAnsi"/>
          <w:b/>
          <w:sz w:val="28"/>
          <w:szCs w:val="28"/>
        </w:rPr>
        <w:tab/>
      </w:r>
      <w:r w:rsidR="002F6DBB" w:rsidRPr="00F709CB">
        <w:rPr>
          <w:rFonts w:ascii="Garamond" w:hAnsi="Garamond" w:cstheme="minorHAnsi"/>
          <w:b/>
          <w:sz w:val="28"/>
          <w:szCs w:val="28"/>
        </w:rPr>
        <w:t xml:space="preserve">: </w:t>
      </w:r>
      <w:r w:rsidR="00F709CB" w:rsidRPr="00F709CB">
        <w:rPr>
          <w:rFonts w:ascii="Garamond" w:hAnsi="Garamond" w:cstheme="minorHAnsi"/>
          <w:b/>
          <w:sz w:val="28"/>
          <w:szCs w:val="28"/>
        </w:rPr>
        <w:t>Rendición de Cuentas, Primer</w:t>
      </w:r>
      <w:r w:rsidR="002F6DBB" w:rsidRPr="00F709CB">
        <w:rPr>
          <w:rFonts w:ascii="Garamond" w:hAnsi="Garamond" w:cstheme="minorHAnsi"/>
          <w:b/>
          <w:sz w:val="28"/>
          <w:szCs w:val="28"/>
        </w:rPr>
        <w:t xml:space="preserve"> Informe Trimestral.</w:t>
      </w:r>
    </w:p>
    <w:p w14:paraId="4726583E" w14:textId="77777777" w:rsidR="00B10D75" w:rsidRPr="00F709CB" w:rsidRDefault="00B10D75" w:rsidP="000128CB">
      <w:pPr>
        <w:spacing w:line="240" w:lineRule="auto"/>
        <w:contextualSpacing/>
        <w:jc w:val="both"/>
        <w:rPr>
          <w:rFonts w:ascii="Garamond" w:hAnsi="Garamond" w:cstheme="minorHAnsi"/>
          <w:color w:val="000000" w:themeColor="text1"/>
          <w:sz w:val="28"/>
          <w:szCs w:val="28"/>
        </w:rPr>
      </w:pPr>
    </w:p>
    <w:p w14:paraId="25142402" w14:textId="2ECEF624" w:rsidR="00B10D75" w:rsidRPr="00F709CB" w:rsidRDefault="00B10D75" w:rsidP="00B10D75">
      <w:pPr>
        <w:spacing w:line="240" w:lineRule="auto"/>
        <w:contextualSpacing/>
        <w:jc w:val="both"/>
        <w:rPr>
          <w:rFonts w:ascii="Garamond" w:hAnsi="Garamond" w:cstheme="minorHAnsi"/>
          <w:color w:val="000000" w:themeColor="text1"/>
          <w:sz w:val="28"/>
          <w:szCs w:val="28"/>
        </w:rPr>
      </w:pPr>
      <w:r w:rsidRPr="00F709CB">
        <w:rPr>
          <w:rFonts w:ascii="Garamond" w:hAnsi="Garamond" w:cstheme="minorHAnsi"/>
          <w:b/>
          <w:color w:val="000000" w:themeColor="text1"/>
          <w:sz w:val="28"/>
          <w:szCs w:val="28"/>
        </w:rPr>
        <w:t>Fecha</w:t>
      </w:r>
      <w:r w:rsidRPr="00F709CB">
        <w:rPr>
          <w:rFonts w:ascii="Garamond" w:hAnsi="Garamond" w:cstheme="minorHAnsi"/>
          <w:b/>
          <w:color w:val="000000" w:themeColor="text1"/>
          <w:sz w:val="28"/>
          <w:szCs w:val="28"/>
        </w:rPr>
        <w:tab/>
      </w:r>
      <w:r w:rsidR="00F709CB">
        <w:rPr>
          <w:rFonts w:ascii="Garamond" w:hAnsi="Garamond" w:cstheme="minorHAnsi"/>
          <w:color w:val="000000" w:themeColor="text1"/>
          <w:sz w:val="28"/>
          <w:szCs w:val="28"/>
        </w:rPr>
        <w:tab/>
      </w:r>
      <w:r w:rsidR="003D326C" w:rsidRPr="00F709CB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: </w:t>
      </w:r>
      <w:r w:rsidR="00A116B5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08 </w:t>
      </w:r>
      <w:r w:rsidR="00F709CB" w:rsidRPr="00F709CB">
        <w:rPr>
          <w:rFonts w:ascii="Garamond" w:hAnsi="Garamond" w:cstheme="minorHAnsi"/>
          <w:b/>
          <w:color w:val="000000" w:themeColor="text1"/>
          <w:sz w:val="28"/>
          <w:szCs w:val="28"/>
        </w:rPr>
        <w:t>de abril</w:t>
      </w:r>
      <w:r w:rsidR="003D326C" w:rsidRPr="00F709CB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</w:t>
      </w:r>
      <w:r w:rsidRPr="00F709CB">
        <w:rPr>
          <w:rFonts w:ascii="Garamond" w:hAnsi="Garamond" w:cstheme="minorHAnsi"/>
          <w:b/>
          <w:color w:val="000000" w:themeColor="text1"/>
          <w:sz w:val="28"/>
          <w:szCs w:val="28"/>
        </w:rPr>
        <w:t>de 202</w:t>
      </w:r>
      <w:r w:rsidR="00F709CB" w:rsidRPr="00F709CB">
        <w:rPr>
          <w:rFonts w:ascii="Garamond" w:hAnsi="Garamond" w:cstheme="minorHAnsi"/>
          <w:b/>
          <w:color w:val="000000" w:themeColor="text1"/>
          <w:sz w:val="28"/>
          <w:szCs w:val="28"/>
        </w:rPr>
        <w:t>5</w:t>
      </w:r>
      <w:r w:rsidRPr="00F709CB">
        <w:rPr>
          <w:rFonts w:ascii="Garamond" w:hAnsi="Garamond" w:cstheme="minorHAnsi"/>
          <w:b/>
          <w:color w:val="000000" w:themeColor="text1"/>
          <w:sz w:val="28"/>
          <w:szCs w:val="28"/>
        </w:rPr>
        <w:t>.</w:t>
      </w:r>
    </w:p>
    <w:p w14:paraId="6707F2A6" w14:textId="77777777" w:rsidR="005D0F86" w:rsidRPr="00F709CB" w:rsidRDefault="005D0F86" w:rsidP="005D0F86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Garamond" w:hAnsi="Garamond" w:cs="Tahoma"/>
          <w:sz w:val="28"/>
          <w:szCs w:val="28"/>
        </w:rPr>
      </w:pPr>
    </w:p>
    <w:p w14:paraId="6E098E6F" w14:textId="77777777" w:rsidR="002F6DBB" w:rsidRPr="00F709CB" w:rsidRDefault="002F6DBB" w:rsidP="005D0F86">
      <w:pPr>
        <w:spacing w:line="240" w:lineRule="auto"/>
        <w:contextualSpacing/>
        <w:jc w:val="both"/>
        <w:rPr>
          <w:rFonts w:ascii="Garamond" w:hAnsi="Garamond" w:cs="Tahoma"/>
          <w:sz w:val="28"/>
          <w:szCs w:val="28"/>
        </w:rPr>
      </w:pPr>
    </w:p>
    <w:p w14:paraId="7633CB79" w14:textId="67A134C8" w:rsidR="001605B6" w:rsidRPr="00F709CB" w:rsidRDefault="002F6DBB" w:rsidP="002F6DBB">
      <w:pPr>
        <w:spacing w:line="240" w:lineRule="auto"/>
        <w:ind w:firstLine="708"/>
        <w:jc w:val="both"/>
        <w:rPr>
          <w:rFonts w:ascii="Garamond" w:hAnsi="Garamond" w:cstheme="minorHAnsi"/>
          <w:sz w:val="28"/>
          <w:szCs w:val="28"/>
        </w:rPr>
      </w:pPr>
      <w:r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Tengo a bien dirigirme a Usted con relación </w:t>
      </w:r>
      <w:r w:rsidRPr="0061741A">
        <w:rPr>
          <w:rFonts w:ascii="Garamond" w:hAnsi="Garamond" w:cstheme="minorHAnsi"/>
          <w:color w:val="000000" w:themeColor="text1"/>
          <w:sz w:val="28"/>
          <w:szCs w:val="28"/>
        </w:rPr>
        <w:t xml:space="preserve">al </w:t>
      </w:r>
      <w:r w:rsidR="001605B6" w:rsidRPr="0061741A">
        <w:rPr>
          <w:rFonts w:ascii="Garamond" w:hAnsi="Garamond" w:cstheme="minorHAnsi"/>
          <w:color w:val="000000" w:themeColor="text1"/>
          <w:sz w:val="28"/>
          <w:szCs w:val="28"/>
        </w:rPr>
        <w:t>Memorándum</w:t>
      </w:r>
      <w:r w:rsidR="003D326C" w:rsidRPr="0061741A">
        <w:rPr>
          <w:rFonts w:ascii="Garamond" w:hAnsi="Garamond" w:cstheme="minorHAnsi"/>
          <w:color w:val="000000" w:themeColor="text1"/>
          <w:sz w:val="28"/>
          <w:szCs w:val="28"/>
        </w:rPr>
        <w:t xml:space="preserve"> C</w:t>
      </w:r>
      <w:r w:rsidR="0061741A" w:rsidRPr="0061741A">
        <w:rPr>
          <w:rFonts w:ascii="Garamond" w:hAnsi="Garamond" w:cstheme="minorHAnsi"/>
          <w:color w:val="000000" w:themeColor="text1"/>
          <w:sz w:val="28"/>
          <w:szCs w:val="28"/>
        </w:rPr>
        <w:t>.R.C.C N° 1/2025</w:t>
      </w:r>
      <w:r w:rsidR="0061741A">
        <w:rPr>
          <w:rFonts w:ascii="Garamond" w:hAnsi="Garamond" w:cstheme="minorHAnsi"/>
          <w:color w:val="000000" w:themeColor="text1"/>
          <w:sz w:val="28"/>
          <w:szCs w:val="28"/>
        </w:rPr>
        <w:t>, de fecha 31 de marzo de 2025</w:t>
      </w:r>
      <w:r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, en el cual solicita la </w:t>
      </w:r>
      <w:r w:rsidR="00CC0BD9" w:rsidRPr="00F709CB">
        <w:rPr>
          <w:rFonts w:ascii="Garamond" w:hAnsi="Garamond" w:cstheme="minorHAnsi"/>
          <w:color w:val="000000" w:themeColor="text1"/>
          <w:sz w:val="28"/>
          <w:szCs w:val="28"/>
        </w:rPr>
        <w:t>p</w:t>
      </w:r>
      <w:r w:rsidR="00EE55B0"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resentación </w:t>
      </w:r>
      <w:r w:rsidR="0061741A">
        <w:rPr>
          <w:rFonts w:ascii="Garamond" w:hAnsi="Garamond" w:cstheme="minorHAnsi"/>
          <w:color w:val="000000" w:themeColor="text1"/>
          <w:sz w:val="28"/>
          <w:szCs w:val="28"/>
        </w:rPr>
        <w:t xml:space="preserve">del Primer </w:t>
      </w:r>
      <w:r w:rsidR="001605B6" w:rsidRPr="00F709CB">
        <w:rPr>
          <w:rFonts w:ascii="Garamond" w:hAnsi="Garamond" w:cstheme="minorHAnsi"/>
          <w:color w:val="000000" w:themeColor="text1"/>
          <w:sz w:val="28"/>
          <w:szCs w:val="28"/>
        </w:rPr>
        <w:t>I</w:t>
      </w:r>
      <w:r w:rsidRPr="00F709CB">
        <w:rPr>
          <w:rFonts w:ascii="Garamond" w:hAnsi="Garamond" w:cstheme="minorHAnsi"/>
          <w:color w:val="000000" w:themeColor="text1"/>
          <w:sz w:val="28"/>
          <w:szCs w:val="28"/>
        </w:rPr>
        <w:t>nforme Trimestral de Rendición de Cuentas al Ciudadano</w:t>
      </w:r>
      <w:r w:rsidR="001605B6"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 de conformidad a la Resolución SENAC N° 16/2023, en concordancia con la R</w:t>
      </w:r>
      <w:r w:rsidR="00AC4144" w:rsidRPr="00F709CB">
        <w:rPr>
          <w:rFonts w:ascii="Garamond" w:hAnsi="Garamond" w:cstheme="minorHAnsi"/>
          <w:color w:val="000000" w:themeColor="text1"/>
          <w:sz w:val="28"/>
          <w:szCs w:val="28"/>
        </w:rPr>
        <w:t>esolución Presidencia JEM N° 98/2024</w:t>
      </w:r>
      <w:r w:rsidR="00DD20E4">
        <w:rPr>
          <w:rFonts w:ascii="Garamond" w:hAnsi="Garamond" w:cstheme="minorHAnsi"/>
          <w:color w:val="000000" w:themeColor="text1"/>
          <w:sz w:val="28"/>
          <w:szCs w:val="28"/>
        </w:rPr>
        <w:t xml:space="preserve"> “</w:t>
      </w:r>
      <w:r w:rsidR="001605B6"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Por la cual se conforma el Comité de Rendición de Cuentas al Ciudadano (CRCC), del Jurado de Enjuiciamiento de Magistrados (JEM) para el ejercicio </w:t>
      </w:r>
      <w:r w:rsidR="001605B6" w:rsidRPr="00F709CB">
        <w:rPr>
          <w:rFonts w:ascii="Garamond" w:hAnsi="Garamond" w:cstheme="minorHAnsi"/>
          <w:sz w:val="28"/>
          <w:szCs w:val="28"/>
        </w:rPr>
        <w:t xml:space="preserve">fiscal </w:t>
      </w:r>
      <w:r w:rsidR="00867B3F" w:rsidRPr="00F709CB">
        <w:rPr>
          <w:rFonts w:ascii="Garamond" w:hAnsi="Garamond" w:cstheme="minorHAnsi"/>
          <w:sz w:val="28"/>
          <w:szCs w:val="28"/>
        </w:rPr>
        <w:t>2024</w:t>
      </w:r>
      <w:r w:rsidR="001605B6" w:rsidRPr="00F709CB">
        <w:rPr>
          <w:rFonts w:ascii="Garamond" w:hAnsi="Garamond" w:cstheme="minorHAnsi"/>
          <w:sz w:val="28"/>
          <w:szCs w:val="28"/>
        </w:rPr>
        <w:t>’’.</w:t>
      </w:r>
    </w:p>
    <w:p w14:paraId="406369D9" w14:textId="22123A04" w:rsidR="002F6DBB" w:rsidRPr="00F709CB" w:rsidRDefault="001605B6" w:rsidP="001605B6">
      <w:pPr>
        <w:spacing w:line="240" w:lineRule="auto"/>
        <w:ind w:firstLine="708"/>
        <w:jc w:val="both"/>
        <w:rPr>
          <w:rFonts w:ascii="Garamond" w:hAnsi="Garamond" w:cstheme="minorHAnsi"/>
          <w:color w:val="000000" w:themeColor="text1"/>
          <w:sz w:val="28"/>
          <w:szCs w:val="28"/>
        </w:rPr>
      </w:pPr>
      <w:r w:rsidRPr="00F709CB">
        <w:rPr>
          <w:rFonts w:ascii="Garamond" w:hAnsi="Garamond" w:cstheme="minorHAnsi"/>
          <w:color w:val="000000" w:themeColor="text1"/>
          <w:sz w:val="28"/>
          <w:szCs w:val="28"/>
        </w:rPr>
        <w:t>En tal sentido se remite</w:t>
      </w:r>
      <w:r w:rsidR="00A51583"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 en forma </w:t>
      </w:r>
      <w:r w:rsidR="002F6DBB" w:rsidRPr="00F709CB">
        <w:rPr>
          <w:rFonts w:ascii="Garamond" w:hAnsi="Garamond" w:cstheme="minorHAnsi"/>
          <w:color w:val="000000" w:themeColor="text1"/>
          <w:sz w:val="28"/>
          <w:szCs w:val="28"/>
        </w:rPr>
        <w:t>d</w:t>
      </w:r>
      <w:r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igital, </w:t>
      </w:r>
      <w:r w:rsidR="005D5AB6"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de conformidad a </w:t>
      </w:r>
      <w:r w:rsidR="002F6DBB" w:rsidRPr="00F709CB">
        <w:rPr>
          <w:rFonts w:ascii="Garamond" w:hAnsi="Garamond" w:cstheme="minorHAnsi"/>
          <w:color w:val="000000" w:themeColor="text1"/>
          <w:sz w:val="28"/>
          <w:szCs w:val="28"/>
        </w:rPr>
        <w:t>lo solicitado</w:t>
      </w:r>
      <w:r w:rsidR="005D5AB6"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, </w:t>
      </w:r>
      <w:r w:rsidR="007746F4" w:rsidRPr="00F709CB">
        <w:rPr>
          <w:rFonts w:ascii="Garamond" w:hAnsi="Garamond" w:cstheme="minorHAnsi"/>
          <w:color w:val="000000" w:themeColor="text1"/>
          <w:sz w:val="28"/>
          <w:szCs w:val="28"/>
        </w:rPr>
        <w:t xml:space="preserve">con </w:t>
      </w:r>
      <w:r w:rsidR="005D5AB6" w:rsidRPr="00F709CB">
        <w:rPr>
          <w:rFonts w:ascii="Garamond" w:hAnsi="Garamond" w:cstheme="minorHAnsi"/>
          <w:color w:val="000000" w:themeColor="text1"/>
          <w:sz w:val="28"/>
          <w:szCs w:val="28"/>
        </w:rPr>
        <w:t>el siguiente detalle</w:t>
      </w:r>
      <w:r w:rsidR="002F6DBB" w:rsidRPr="00F709CB">
        <w:rPr>
          <w:rFonts w:ascii="Garamond" w:hAnsi="Garamond" w:cstheme="minorHAnsi"/>
          <w:color w:val="000000" w:themeColor="text1"/>
          <w:sz w:val="28"/>
          <w:szCs w:val="28"/>
        </w:rPr>
        <w:t>:</w:t>
      </w:r>
    </w:p>
    <w:tbl>
      <w:tblPr>
        <w:tblW w:w="935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2F6DBB" w:rsidRPr="00F709CB" w14:paraId="0A7017B8" w14:textId="77777777" w:rsidTr="00062959">
        <w:trPr>
          <w:trHeight w:val="507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863A1B" w14:textId="71196E81" w:rsidR="002F6DBB" w:rsidRPr="00F709CB" w:rsidRDefault="002F6DBB" w:rsidP="00DB593E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8"/>
                <w:szCs w:val="28"/>
                <w:lang w:eastAsia="es-PY"/>
              </w:rPr>
            </w:pPr>
            <w:r w:rsidRPr="00F709CB">
              <w:rPr>
                <w:rFonts w:ascii="Garamond" w:eastAsia="Times New Roman" w:hAnsi="Garamond" w:cs="Calibri"/>
                <w:b/>
                <w:bCs/>
                <w:sz w:val="28"/>
                <w:szCs w:val="28"/>
                <w:lang w:eastAsia="es-PY"/>
              </w:rPr>
              <w:t xml:space="preserve">INFORME DE AUDITORIAS REALIZADAS EN EL </w:t>
            </w:r>
            <w:r w:rsidR="0061741A">
              <w:rPr>
                <w:rFonts w:ascii="Garamond" w:hAnsi="Garamond" w:cstheme="minorHAnsi"/>
                <w:b/>
                <w:sz w:val="28"/>
                <w:szCs w:val="28"/>
              </w:rPr>
              <w:t xml:space="preserve">PRIMER </w:t>
            </w:r>
            <w:r w:rsidR="00E74EED" w:rsidRPr="00F709CB">
              <w:rPr>
                <w:rFonts w:ascii="Garamond" w:hAnsi="Garamond" w:cstheme="minorHAnsi"/>
                <w:b/>
                <w:sz w:val="28"/>
                <w:szCs w:val="28"/>
              </w:rPr>
              <w:t>T</w:t>
            </w:r>
            <w:r w:rsidRPr="00F709CB">
              <w:rPr>
                <w:rFonts w:ascii="Garamond" w:hAnsi="Garamond" w:cstheme="minorHAnsi"/>
                <w:b/>
                <w:sz w:val="28"/>
                <w:szCs w:val="28"/>
              </w:rPr>
              <w:t>RIMESTRE</w:t>
            </w:r>
          </w:p>
        </w:tc>
      </w:tr>
      <w:tr w:rsidR="002F6DBB" w:rsidRPr="00F709CB" w14:paraId="5B854284" w14:textId="77777777" w:rsidTr="00062959">
        <w:trPr>
          <w:trHeight w:val="31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4AB5B4" w14:textId="77777777" w:rsidR="002F6DBB" w:rsidRPr="00F709CB" w:rsidRDefault="002F6DBB" w:rsidP="00DB593E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color w:val="000000" w:themeColor="text1"/>
                <w:sz w:val="28"/>
                <w:szCs w:val="28"/>
                <w:lang w:eastAsia="es-PY"/>
              </w:rPr>
            </w:pPr>
            <w:r w:rsidRPr="00F709CB">
              <w:rPr>
                <w:rFonts w:ascii="Garamond" w:eastAsia="Times New Roman" w:hAnsi="Garamond" w:cstheme="minorHAnsi"/>
                <w:b/>
                <w:color w:val="000000" w:themeColor="text1"/>
                <w:sz w:val="28"/>
                <w:szCs w:val="28"/>
                <w:lang w:eastAsia="es-PY"/>
              </w:rPr>
              <w:t>N° de Informes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29754A" w14:textId="77777777" w:rsidR="002F6DBB" w:rsidRPr="00F709CB" w:rsidRDefault="002F6DBB" w:rsidP="00DB593E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color w:val="000000" w:themeColor="text1"/>
                <w:sz w:val="28"/>
                <w:szCs w:val="28"/>
                <w:lang w:eastAsia="es-PY"/>
              </w:rPr>
            </w:pPr>
            <w:r w:rsidRPr="00F709CB">
              <w:rPr>
                <w:rFonts w:ascii="Garamond" w:eastAsia="Times New Roman" w:hAnsi="Garamond" w:cstheme="minorHAnsi"/>
                <w:b/>
                <w:color w:val="000000" w:themeColor="text1"/>
                <w:sz w:val="28"/>
                <w:szCs w:val="28"/>
                <w:lang w:eastAsia="es-PY"/>
              </w:rPr>
              <w:t>Descripción</w:t>
            </w:r>
          </w:p>
        </w:tc>
      </w:tr>
      <w:tr w:rsidR="002F6DBB" w:rsidRPr="00F709CB" w14:paraId="2A4E9C79" w14:textId="77777777" w:rsidTr="00062959">
        <w:trPr>
          <w:trHeight w:val="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95B" w14:textId="7F647FBD" w:rsidR="002F6DBB" w:rsidRPr="00F709CB" w:rsidRDefault="002F6DBB" w:rsidP="00031D0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eastAsia="es-PY"/>
              </w:rPr>
            </w:pPr>
            <w:r w:rsidRPr="00F709CB"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eastAsia="es-PY"/>
              </w:rPr>
              <w:t xml:space="preserve">Informe D.A N° </w:t>
            </w:r>
            <w:r w:rsidR="0061741A"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eastAsia="es-PY"/>
              </w:rPr>
              <w:t>01/2025.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502" w14:textId="0EDFA12B" w:rsidR="002F6DBB" w:rsidRPr="00F709CB" w:rsidRDefault="000A2918" w:rsidP="000A2918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de Auditoría referente al control de rendición de cuentas de los documentos de sueldos correspondiente al mes de </w:t>
            </w:r>
            <w:r w:rsidR="0061741A"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eastAsia="es-PY"/>
              </w:rPr>
              <w:t>agosto del 2024.</w:t>
            </w:r>
          </w:p>
        </w:tc>
      </w:tr>
      <w:tr w:rsidR="002F6DBB" w:rsidRPr="00F709CB" w14:paraId="244D9202" w14:textId="77777777" w:rsidTr="00062959">
        <w:trPr>
          <w:trHeight w:val="13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345" w14:textId="0B8EC692" w:rsidR="002F6DBB" w:rsidRPr="00F709CB" w:rsidRDefault="002F6DBB" w:rsidP="00031D0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</w:pPr>
            <w:r w:rsidRPr="00F709CB"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  <w:t xml:space="preserve">Informe D.A N° </w:t>
            </w:r>
            <w:r w:rsidR="0061741A"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  <w:t>02/2025</w:t>
            </w:r>
            <w:r w:rsidRPr="00F709CB"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238" w14:textId="472C96F6" w:rsidR="002F6DBB" w:rsidRPr="00F709CB" w:rsidRDefault="0061741A" w:rsidP="003D3F80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  <w:t>Informe Rendición de Cuentas – Informe Anual.</w:t>
            </w:r>
          </w:p>
        </w:tc>
      </w:tr>
      <w:tr w:rsidR="00514416" w:rsidRPr="00F709CB" w14:paraId="05B17F4A" w14:textId="77777777" w:rsidTr="00062959">
        <w:trPr>
          <w:trHeight w:val="11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6B84" w14:textId="7DF35942" w:rsidR="00514416" w:rsidRPr="00F709CB" w:rsidRDefault="00514416" w:rsidP="0051441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  <w:t>Informe D.A N° 03/2025</w:t>
            </w:r>
            <w:r w:rsidRPr="00F709CB"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241" w14:textId="1CA47AA3" w:rsidR="00514416" w:rsidRPr="00F709CB" w:rsidRDefault="00514416" w:rsidP="00514416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Informe de Auditoría referente al control de rendición de cuentas de los documentos de gastos correspondiente al mes de septiembre</w:t>
            </w:r>
            <w:r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eastAsia="es-PY"/>
              </w:rPr>
              <w:t xml:space="preserve"> 2024.</w:t>
            </w:r>
          </w:p>
        </w:tc>
      </w:tr>
      <w:tr w:rsidR="002F6DBB" w:rsidRPr="00F709CB" w14:paraId="547B771D" w14:textId="77777777" w:rsidTr="00062959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80D8" w14:textId="36D79B0E" w:rsidR="002F6DBB" w:rsidRPr="00F709CB" w:rsidRDefault="00C31FD1" w:rsidP="00031D0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</w:pPr>
            <w:r w:rsidRPr="00F709CB"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  <w:t xml:space="preserve">Informe D.A </w:t>
            </w:r>
            <w:r w:rsidR="0061741A"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  <w:t>N° 04/2025</w:t>
            </w:r>
            <w:r w:rsidR="002F6DBB" w:rsidRPr="00F709CB"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037" w14:textId="59D3D266" w:rsidR="002F6DBB" w:rsidRPr="00F709CB" w:rsidRDefault="00172082" w:rsidP="00172082">
            <w:pPr>
              <w:pStyle w:val="Sinespaciado"/>
              <w:rPr>
                <w:rFonts w:ascii="Garamond" w:eastAsia="Times New Roman" w:hAnsi="Garamond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Informe de Auditoría referente al control de rendición de cuentas de los documentos de sueldos correspondiente al mes de septiembre</w:t>
            </w:r>
            <w:r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eastAsia="es-PY"/>
              </w:rPr>
              <w:t xml:space="preserve"> 2024.</w:t>
            </w:r>
          </w:p>
        </w:tc>
      </w:tr>
      <w:tr w:rsidR="002631EC" w:rsidRPr="00F709CB" w14:paraId="21844223" w14:textId="77777777" w:rsidTr="00062959">
        <w:trPr>
          <w:trHeight w:val="9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48949" w14:textId="77777777" w:rsidR="002631EC" w:rsidRPr="00F709CB" w:rsidRDefault="002631EC" w:rsidP="00031D07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393B6960" w14:textId="32BBBAD2" w:rsidR="002631EC" w:rsidRPr="00F709CB" w:rsidRDefault="0061741A" w:rsidP="00031D0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hAnsi="Garamond"/>
                <w:sz w:val="28"/>
                <w:szCs w:val="28"/>
              </w:rPr>
              <w:t>Informe D.A N° 05/2025</w:t>
            </w:r>
            <w:r w:rsidR="002631EC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5DAB" w14:textId="62DA6067" w:rsidR="002631EC" w:rsidRPr="00F709CB" w:rsidRDefault="0061741A" w:rsidP="00314680">
            <w:pPr>
              <w:pStyle w:val="Sinespaciado"/>
              <w:rPr>
                <w:rFonts w:ascii="Garamond" w:eastAsia="Times New Roman" w:hAnsi="Garamond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/>
                <w:sz w:val="28"/>
                <w:szCs w:val="28"/>
                <w:lang w:eastAsia="es-PY"/>
              </w:rPr>
              <w:t>Remisión Informe D.A N° 05/2025.</w:t>
            </w:r>
          </w:p>
        </w:tc>
      </w:tr>
      <w:tr w:rsidR="002631EC" w:rsidRPr="00F709CB" w14:paraId="62C9BAC6" w14:textId="77777777" w:rsidTr="00062959">
        <w:trPr>
          <w:trHeight w:val="12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3A3F8" w14:textId="77777777" w:rsidR="002631EC" w:rsidRPr="00F709CB" w:rsidRDefault="002631EC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68D482C" w14:textId="61437734" w:rsidR="002631EC" w:rsidRPr="00F709CB" w:rsidRDefault="0061741A" w:rsidP="00031D07">
            <w:pPr>
              <w:spacing w:after="0"/>
              <w:jc w:val="center"/>
              <w:rPr>
                <w:rFonts w:ascii="Garamond" w:eastAsia="Times New Roman" w:hAnsi="Garamond" w:cstheme="minorHAns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hAnsi="Garamond"/>
                <w:sz w:val="28"/>
                <w:szCs w:val="28"/>
              </w:rPr>
              <w:t>Informe D.A. N° 06/2025</w:t>
            </w:r>
            <w:r w:rsidR="002631EC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B279" w14:textId="3FC9552E" w:rsidR="002631EC" w:rsidRPr="00F709CB" w:rsidRDefault="0061741A" w:rsidP="003D3F80">
            <w:pPr>
              <w:pStyle w:val="Sinespaciado"/>
              <w:rPr>
                <w:rFonts w:ascii="Garamond" w:eastAsia="Times New Roman" w:hAnsi="Garamond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/>
                <w:sz w:val="28"/>
                <w:szCs w:val="28"/>
                <w:lang w:eastAsia="es-PY"/>
              </w:rPr>
              <w:t>Informe D.A N° 06/2025, Auditoría Institucional.</w:t>
            </w:r>
          </w:p>
        </w:tc>
      </w:tr>
      <w:tr w:rsidR="002631EC" w:rsidRPr="00F709CB" w14:paraId="66FA3449" w14:textId="77777777" w:rsidTr="00062959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60A89" w14:textId="77777777" w:rsidR="002631EC" w:rsidRPr="00F709CB" w:rsidRDefault="002631EC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AADEA63" w14:textId="7601D3D8" w:rsidR="002631EC" w:rsidRPr="00F709CB" w:rsidRDefault="0061741A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D.A. N° 07/2025</w:t>
            </w:r>
            <w:r w:rsidR="002631EC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057F87" w14:textId="4A6CF13E" w:rsidR="002631EC" w:rsidRPr="00F709CB" w:rsidRDefault="00EB5669" w:rsidP="00EB56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</w:t>
            </w:r>
            <w:r w:rsidRPr="00EB566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de Auditoría referente al control de Rendición de Cuentas, 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de </w:t>
            </w:r>
            <w:r w:rsidRPr="00EB566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los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biblioratos</w:t>
            </w:r>
            <w:proofErr w:type="spellEnd"/>
            <w:r w:rsidRPr="00EB566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 conteniendo documentos de gastos del mes 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de Octubre 2024.</w:t>
            </w:r>
          </w:p>
        </w:tc>
      </w:tr>
      <w:tr w:rsidR="002631EC" w:rsidRPr="00F709CB" w14:paraId="159ECFCE" w14:textId="77777777" w:rsidTr="00062959">
        <w:trPr>
          <w:trHeight w:val="111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C80A" w14:textId="77777777" w:rsidR="002631EC" w:rsidRPr="00F709CB" w:rsidRDefault="002631EC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63263E8" w14:textId="0500C5F7" w:rsidR="002631EC" w:rsidRPr="00F709CB" w:rsidRDefault="0061741A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D.A. N° 08/2025</w:t>
            </w:r>
            <w:r w:rsidR="002631EC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F74C0" w14:textId="3B2B678B" w:rsidR="002631EC" w:rsidRPr="00F709CB" w:rsidRDefault="00BE15C3" w:rsidP="00BE15C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Informe de compras realizadas por el Jurado de Enjuiciamiento de Magistrados en el mes de noviembre 2024.</w:t>
            </w:r>
          </w:p>
        </w:tc>
      </w:tr>
      <w:tr w:rsidR="002631EC" w:rsidRPr="00F709CB" w14:paraId="2D81F854" w14:textId="77777777" w:rsidTr="00062959">
        <w:trPr>
          <w:trHeight w:val="112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6C439F" w14:textId="568E5440" w:rsidR="002631EC" w:rsidRPr="00F709CB" w:rsidRDefault="0061741A" w:rsidP="0061741A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D.A. N° 09/2025</w:t>
            </w:r>
            <w:r w:rsidR="002631EC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B17EF" w14:textId="5FD65056" w:rsidR="002631EC" w:rsidRPr="00F709CB" w:rsidRDefault="00D17C94" w:rsidP="003D3F8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Informe sobre medidas de Racionalización del Gasto adoptadas por las Direcciones Generales y sus diversas dependencias, en el transcurso del segundo semestre del ejercicio fiscal 2024.</w:t>
            </w:r>
          </w:p>
        </w:tc>
      </w:tr>
      <w:tr w:rsidR="002631EC" w:rsidRPr="00F709CB" w14:paraId="79240797" w14:textId="77777777" w:rsidTr="00062959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0FFE0" w14:textId="116639B1" w:rsidR="002631EC" w:rsidRPr="00F709CB" w:rsidRDefault="00D17C94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D.A. N° 10/2025</w:t>
            </w:r>
            <w:r w:rsidR="002631EC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50D18" w14:textId="392DCF6B" w:rsidR="002631EC" w:rsidRPr="00F709CB" w:rsidRDefault="00822F0F" w:rsidP="007B22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referente al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 control del L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lamado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 a Licitación de menor Cuantía Nacional N° 08/2024 “Servicio de Mantenimiento y Reparación de Ascensores</w:t>
            </w:r>
            <w:r w:rsidR="007B22FB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”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 </w:t>
            </w:r>
            <w:r w:rsidR="007B22FB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– Plurianual Segundo Llamado, finalizado el proceso con la firma del contrato el 04/11/2024.</w:t>
            </w:r>
          </w:p>
        </w:tc>
      </w:tr>
      <w:tr w:rsidR="00F11EA6" w:rsidRPr="00F709CB" w14:paraId="359000F5" w14:textId="77777777" w:rsidTr="00062959">
        <w:trPr>
          <w:trHeight w:val="110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81EFF" w14:textId="71EBF868" w:rsidR="00F11EA6" w:rsidRPr="00F709CB" w:rsidRDefault="00D17C94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 N° 11/2025</w:t>
            </w:r>
            <w:r w:rsidR="00F11EA6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A28E8" w14:textId="0AD1FD29" w:rsidR="00F11EA6" w:rsidRPr="00F709CB" w:rsidRDefault="002F3E6E" w:rsidP="009C7A9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referente al control </w:t>
            </w:r>
            <w:r w:rsidR="00DA1C5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del proceso del Llamado a Licitación Pública Nacional LPN N° 01/2024 “Seguro Médico para funcionarios – Plurianual” finalizado el proceso con la firma del contrato </w:t>
            </w:r>
            <w:r w:rsidR="009C7A9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el 02/11/2024.</w:t>
            </w:r>
          </w:p>
        </w:tc>
      </w:tr>
      <w:tr w:rsidR="00F11EA6" w:rsidRPr="00F709CB" w14:paraId="5F1B0553" w14:textId="77777777" w:rsidTr="00062959">
        <w:trPr>
          <w:trHeight w:val="110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5B0B9" w14:textId="6CD0675E" w:rsidR="00F11EA6" w:rsidRPr="00F709CB" w:rsidRDefault="00EE601A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 w:rsidRPr="00F709CB">
              <w:rPr>
                <w:rFonts w:ascii="Garamond" w:hAnsi="Garamond"/>
                <w:sz w:val="28"/>
                <w:szCs w:val="28"/>
              </w:rPr>
              <w:t xml:space="preserve">Informe </w:t>
            </w:r>
            <w:r w:rsidR="00D17C94">
              <w:rPr>
                <w:rFonts w:ascii="Garamond" w:hAnsi="Garamond"/>
                <w:sz w:val="28"/>
                <w:szCs w:val="28"/>
              </w:rPr>
              <w:t>D.A N° 12/2025</w:t>
            </w:r>
            <w:r w:rsidR="00FB486E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9799C" w14:textId="2C653E89" w:rsidR="00F11EA6" w:rsidRPr="00F709CB" w:rsidRDefault="00E4392F" w:rsidP="00E4392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Informe de Auditoría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 referente al control de los bibliorato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s de Sueldos mes de octubre 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2024.</w:t>
            </w:r>
          </w:p>
        </w:tc>
      </w:tr>
      <w:tr w:rsidR="00747066" w:rsidRPr="00F709CB" w14:paraId="0B8EB4F4" w14:textId="77777777" w:rsidTr="00062959">
        <w:trPr>
          <w:trHeight w:val="110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7ACBB" w14:textId="500FE208" w:rsidR="00747066" w:rsidRPr="00F709CB" w:rsidRDefault="00D17C94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 N° 13</w:t>
            </w:r>
            <w:r w:rsidR="00380097" w:rsidRPr="00F709CB">
              <w:rPr>
                <w:rFonts w:ascii="Garamond" w:hAnsi="Garamond"/>
                <w:sz w:val="28"/>
                <w:szCs w:val="28"/>
              </w:rPr>
              <w:t>/2024</w:t>
            </w:r>
            <w:r w:rsidR="00FB486E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2A4465" w14:textId="25FBA861" w:rsidR="00747066" w:rsidRPr="00F709CB" w:rsidRDefault="00461556" w:rsidP="0088747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referente al 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proceso del L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lamado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 a Licitación de Menor </w:t>
            </w:r>
            <w:r w:rsidR="0088747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Cuantía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 Nacional N° 11/2024 </w:t>
            </w:r>
            <w:r w:rsidR="0088747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“Seguros Varios”, finalizado el proceso con la firma del contrato el 03/12/2024.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 </w:t>
            </w:r>
          </w:p>
        </w:tc>
      </w:tr>
      <w:tr w:rsidR="00747066" w:rsidRPr="00F709CB" w14:paraId="75C74E7B" w14:textId="77777777" w:rsidTr="00062959">
        <w:trPr>
          <w:trHeight w:val="110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09B5" w14:textId="4A37E7C3" w:rsidR="00747066" w:rsidRPr="00F709CB" w:rsidRDefault="00D17C94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 N° 14/2025</w:t>
            </w:r>
            <w:r w:rsidR="00FB486E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B72304" w14:textId="7AE930B4" w:rsidR="00747066" w:rsidRPr="00F709CB" w:rsidRDefault="001E2348" w:rsidP="001E234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referente al 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control del Proceso del L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lamado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 a Licitación de Menor Cuantía Nacional N° 12/2024 “Servicio de Mantenimiento y Reparación de Aires Acondicionados – Plurianual”, finalizado el proceso con la firma del contrato el 03/12/2024.</w:t>
            </w:r>
          </w:p>
        </w:tc>
      </w:tr>
      <w:tr w:rsidR="00747066" w:rsidRPr="00F709CB" w14:paraId="6F33A77F" w14:textId="77777777" w:rsidTr="00062959">
        <w:trPr>
          <w:trHeight w:val="110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B053" w14:textId="2650562C" w:rsidR="00747066" w:rsidRPr="00F709CB" w:rsidRDefault="00D17C94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 N° 15/2025</w:t>
            </w:r>
            <w:r w:rsidR="0032316D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E3067" w14:textId="0A4592D0" w:rsidR="00747066" w:rsidRPr="00F709CB" w:rsidRDefault="004B4453" w:rsidP="004B445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Informe referente al control del Proceso del Llamado a Licitación de Menor Cuantía Nacional N° 13/2024 “Adquisición de motobomba”, finalizado el proceso con la firma del contrato  el 03/12/2024.</w:t>
            </w:r>
          </w:p>
        </w:tc>
      </w:tr>
      <w:tr w:rsidR="00747066" w:rsidRPr="00F709CB" w14:paraId="4B0FD135" w14:textId="77777777" w:rsidTr="00062959">
        <w:trPr>
          <w:trHeight w:val="110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7C407" w14:textId="725BF4D0" w:rsidR="00747066" w:rsidRPr="00F709CB" w:rsidRDefault="00D17C94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 N° 16/2025</w:t>
            </w:r>
            <w:r w:rsidR="0032316D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F82E2B" w14:textId="2BE34608" w:rsidR="00747066" w:rsidRPr="00F709CB" w:rsidRDefault="005F1C95" w:rsidP="005F1C9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de Auditoría 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referente al control de 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rendición de cuentas de los documentos de sueldos correspondiente al mes de no</w:t>
            </w:r>
            <w:r w:rsidR="00D17C9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viembre 2024.</w:t>
            </w:r>
          </w:p>
        </w:tc>
      </w:tr>
      <w:tr w:rsidR="003439F2" w:rsidRPr="00F709CB" w14:paraId="3D5FA75A" w14:textId="77777777" w:rsidTr="00062959">
        <w:trPr>
          <w:trHeight w:val="125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31696" w14:textId="3BB86A6D" w:rsidR="003439F2" w:rsidRPr="00F709CB" w:rsidRDefault="00D17C94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Informe D.A N° 17</w:t>
            </w:r>
            <w:r w:rsidR="00AC45D7">
              <w:rPr>
                <w:rFonts w:ascii="Garamond" w:hAnsi="Garamond"/>
                <w:sz w:val="28"/>
                <w:szCs w:val="28"/>
              </w:rPr>
              <w:t>/2025</w:t>
            </w:r>
            <w:r w:rsidR="00013914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65C4B" w14:textId="5316B3A2" w:rsidR="003439F2" w:rsidRPr="00F709CB" w:rsidRDefault="00E13327" w:rsidP="00E1332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Informe de Auditoría refer</w:t>
            </w:r>
            <w:r w:rsidR="0006295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ente al control de rendición de 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cuentas de los documentos de sueldos correspondiente al mes de </w:t>
            </w:r>
            <w:r w:rsidR="00AC45D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diciembre 2024.</w:t>
            </w:r>
          </w:p>
        </w:tc>
      </w:tr>
      <w:tr w:rsidR="003439F2" w:rsidRPr="00F709CB" w14:paraId="455428D8" w14:textId="77777777" w:rsidTr="00062959">
        <w:trPr>
          <w:trHeight w:val="95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9EE6D" w14:textId="7A189A4B" w:rsidR="003439F2" w:rsidRPr="00F709CB" w:rsidRDefault="00AC45D7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 N° 18/2025</w:t>
            </w:r>
            <w:r w:rsidR="00E67042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7C945B" w14:textId="556F7D53" w:rsidR="003439F2" w:rsidRPr="00F709CB" w:rsidRDefault="00960E59" w:rsidP="00960E5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de Auditoría referente al control de rendición de cuentas de los biblioratos conteniendo documentos de gastos del mes de </w:t>
            </w:r>
            <w:r w:rsidR="00AC45D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noviembre 2024.</w:t>
            </w:r>
          </w:p>
        </w:tc>
      </w:tr>
      <w:tr w:rsidR="003439F2" w:rsidRPr="00F709CB" w14:paraId="7248AAA7" w14:textId="77777777" w:rsidTr="00062959">
        <w:trPr>
          <w:trHeight w:val="67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4872A" w14:textId="7C985951" w:rsidR="003439F2" w:rsidRPr="00F709CB" w:rsidRDefault="00E67042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 w:rsidRPr="00F709CB">
              <w:rPr>
                <w:rFonts w:ascii="Garamond" w:hAnsi="Garamond"/>
                <w:sz w:val="28"/>
                <w:szCs w:val="28"/>
              </w:rPr>
              <w:t xml:space="preserve">Informe D.A N° </w:t>
            </w:r>
            <w:r w:rsidR="00AC45D7">
              <w:rPr>
                <w:rFonts w:ascii="Garamond" w:hAnsi="Garamond"/>
                <w:sz w:val="28"/>
                <w:szCs w:val="28"/>
              </w:rPr>
              <w:t>19/2025</w:t>
            </w:r>
            <w:r w:rsidR="002A2986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B217D2" w14:textId="2BF2A417" w:rsidR="003439F2" w:rsidRPr="00F709CB" w:rsidRDefault="000B6F05" w:rsidP="005A443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</w:t>
            </w:r>
            <w:r w:rsidR="00AC45D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de compras realizadas 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por el Jurado de Enjuiciamiento de Magistrados </w:t>
            </w:r>
            <w:r w:rsidR="00AC45D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en el mes de diciembre 2024.</w:t>
            </w:r>
          </w:p>
        </w:tc>
      </w:tr>
      <w:tr w:rsidR="00930782" w:rsidRPr="00F709CB" w14:paraId="6C836BF5" w14:textId="77777777" w:rsidTr="00062959">
        <w:trPr>
          <w:trHeight w:val="95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0B80E" w14:textId="71AABE8C" w:rsidR="00930782" w:rsidRPr="00F709CB" w:rsidRDefault="002A2986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 w:rsidRPr="00F709CB">
              <w:rPr>
                <w:rFonts w:ascii="Garamond" w:hAnsi="Garamond"/>
                <w:sz w:val="28"/>
                <w:szCs w:val="28"/>
              </w:rPr>
              <w:t xml:space="preserve">Informe D.A </w:t>
            </w:r>
            <w:r w:rsidR="00AC45D7">
              <w:rPr>
                <w:rFonts w:ascii="Garamond" w:hAnsi="Garamond"/>
                <w:sz w:val="28"/>
                <w:szCs w:val="28"/>
              </w:rPr>
              <w:t>N° 20/2025.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19A26" w14:textId="4792F653" w:rsidR="00930782" w:rsidRPr="00F709CB" w:rsidRDefault="00202D1C" w:rsidP="00202D1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Informe de Auditoría referente al control de rendición de cuentas de los biblioratos conteniendo documentos de gastos del mes de diciembre 2024.</w:t>
            </w:r>
          </w:p>
        </w:tc>
      </w:tr>
      <w:tr w:rsidR="00AA6942" w:rsidRPr="00F709CB" w14:paraId="33E0736D" w14:textId="77777777" w:rsidTr="00062959">
        <w:trPr>
          <w:trHeight w:val="95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F88F3" w14:textId="5BA77753" w:rsidR="00AA6942" w:rsidRPr="00F709CB" w:rsidRDefault="00AC45D7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Informe D.A N° 21/2025</w:t>
            </w:r>
            <w:r w:rsidR="00AA6942" w:rsidRPr="00F709C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15A826" w14:textId="6904A897" w:rsidR="00AA6942" w:rsidRPr="00F709CB" w:rsidRDefault="00BA05E1" w:rsidP="005A443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 xml:space="preserve">Informe </w:t>
            </w:r>
            <w:r w:rsidR="00AC45D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solicitado por la UOC para la baja de saldos en los C.C. por contratos culminados.</w:t>
            </w:r>
          </w:p>
        </w:tc>
      </w:tr>
      <w:tr w:rsidR="002F3E6E" w:rsidRPr="00F709CB" w14:paraId="49137CC8" w14:textId="77777777" w:rsidTr="00062959">
        <w:trPr>
          <w:trHeight w:val="95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790039" w14:textId="376399EC" w:rsidR="002F3E6E" w:rsidRDefault="006F26DF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Dictamen D.A N° 01/2025.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0A66B8" w14:textId="2EB476AD" w:rsidR="002F3E6E" w:rsidRDefault="006F26DF" w:rsidP="005A443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Control de in</w:t>
            </w:r>
            <w:bookmarkStart w:id="0" w:name="_GoBack"/>
            <w:bookmarkEnd w:id="0"/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ventario de las deudas contraídas.</w:t>
            </w:r>
          </w:p>
        </w:tc>
      </w:tr>
      <w:tr w:rsidR="006F26DF" w:rsidRPr="00F709CB" w14:paraId="4ADEF816" w14:textId="77777777" w:rsidTr="00062959">
        <w:trPr>
          <w:trHeight w:val="95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F6C9E5" w14:textId="6880AB10" w:rsidR="006F26DF" w:rsidRDefault="006F26DF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Dictamen D.A N° 02/2025.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AC08EC" w14:textId="16486A57" w:rsidR="006F26DF" w:rsidRDefault="006F26DF" w:rsidP="005A443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Control de inventario de las deudas contraídas – Compromisos Financieros no personales 2024- Genuino.</w:t>
            </w:r>
          </w:p>
        </w:tc>
      </w:tr>
      <w:tr w:rsidR="006F26DF" w:rsidRPr="00F709CB" w14:paraId="1E77C8A5" w14:textId="77777777" w:rsidTr="00062959">
        <w:trPr>
          <w:trHeight w:val="95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42CE6D" w14:textId="5A0F2E0F" w:rsidR="006F26DF" w:rsidRDefault="006F26DF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Dictamen D.A N° 03/2025.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F60702" w14:textId="5FEE8553" w:rsidR="006F26DF" w:rsidRDefault="006F26DF" w:rsidP="005A443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Revisión de las documentaciones contables y los Informes resultantes, correspondientes a la Rendición de Cuentas al 31 de Diciembre del 2024.</w:t>
            </w:r>
          </w:p>
        </w:tc>
      </w:tr>
      <w:tr w:rsidR="006F26DF" w:rsidRPr="00F709CB" w14:paraId="01063D30" w14:textId="77777777" w:rsidTr="00062959">
        <w:trPr>
          <w:trHeight w:val="95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3A7C4" w14:textId="5C9C951D" w:rsidR="006F26DF" w:rsidRDefault="006F26DF" w:rsidP="00031D07">
            <w:pPr>
              <w:spacing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Dictamen D.A N° 04/2025.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07EC6F" w14:textId="20696AE1" w:rsidR="006F26DF" w:rsidRDefault="006F26DF" w:rsidP="005A443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es-PY"/>
              </w:rPr>
              <w:t>Remisión de Dictamen, en el marco de la Auditoría solicitada por la Presidencia según Resolución JEM/DGAL/SG N° 33/2025.</w:t>
            </w:r>
          </w:p>
        </w:tc>
      </w:tr>
    </w:tbl>
    <w:p w14:paraId="330B2B01" w14:textId="77777777" w:rsidR="00F709CB" w:rsidRDefault="00F709CB" w:rsidP="00372915">
      <w:pPr>
        <w:spacing w:after="0" w:line="240" w:lineRule="auto"/>
        <w:rPr>
          <w:rFonts w:ascii="Garamond" w:hAnsi="Garamond" w:cstheme="minorHAnsi"/>
          <w:sz w:val="28"/>
          <w:szCs w:val="28"/>
        </w:rPr>
      </w:pPr>
    </w:p>
    <w:p w14:paraId="64DA278D" w14:textId="77777777" w:rsidR="00372915" w:rsidRPr="00062959" w:rsidRDefault="00372915" w:rsidP="00372915">
      <w:pPr>
        <w:spacing w:after="0" w:line="240" w:lineRule="auto"/>
        <w:ind w:left="568"/>
        <w:jc w:val="center"/>
        <w:rPr>
          <w:rFonts w:ascii="Garamond" w:hAnsi="Garamond" w:cstheme="minorHAnsi"/>
          <w:b/>
          <w:i/>
          <w:sz w:val="24"/>
          <w:szCs w:val="28"/>
          <w:u w:val="single"/>
        </w:rPr>
      </w:pPr>
      <w:r w:rsidRPr="00062959">
        <w:rPr>
          <w:rFonts w:ascii="Garamond" w:hAnsi="Garamond" w:cstheme="minorHAnsi"/>
          <w:b/>
          <w:i/>
          <w:sz w:val="24"/>
          <w:szCs w:val="28"/>
          <w:u w:val="single"/>
        </w:rPr>
        <w:t>Misión de la Dirección de Auditoría</w:t>
      </w:r>
    </w:p>
    <w:p w14:paraId="202C2850" w14:textId="77777777" w:rsidR="00372915" w:rsidRPr="00062959" w:rsidRDefault="00372915" w:rsidP="00372915">
      <w:pPr>
        <w:spacing w:after="0" w:line="240" w:lineRule="auto"/>
        <w:ind w:left="568"/>
        <w:jc w:val="center"/>
        <w:rPr>
          <w:rFonts w:ascii="Garamond" w:hAnsi="Garamond" w:cstheme="minorHAnsi"/>
          <w:b/>
          <w:i/>
          <w:sz w:val="24"/>
          <w:szCs w:val="28"/>
          <w:u w:val="single"/>
        </w:rPr>
      </w:pPr>
    </w:p>
    <w:p w14:paraId="5913419A" w14:textId="77777777" w:rsidR="00372915" w:rsidRPr="00062959" w:rsidRDefault="00372915" w:rsidP="00372915">
      <w:pPr>
        <w:spacing w:after="0" w:line="240" w:lineRule="auto"/>
        <w:jc w:val="both"/>
        <w:rPr>
          <w:rFonts w:ascii="Garamond" w:hAnsi="Garamond" w:cstheme="minorHAnsi"/>
          <w:b/>
          <w:i/>
          <w:sz w:val="24"/>
          <w:szCs w:val="28"/>
        </w:rPr>
      </w:pPr>
      <w:r w:rsidRPr="00062959">
        <w:rPr>
          <w:rFonts w:ascii="Garamond" w:hAnsi="Garamond" w:cstheme="minorHAnsi"/>
          <w:i/>
          <w:sz w:val="24"/>
          <w:szCs w:val="28"/>
        </w:rPr>
        <w:t>La Dirección de Auditoría colabora en forma, independiente, objetiva y en calidad de asesora, con que se alcancen los objetivos Institucionales, mediante la práctica de un enfoque sistemático, profesional para evaluar y mejorar la efectividad de la administración del riesgo, del control como así también de los procesos del Jurado de Enjuiciamiento de Magistrados para proporcionar a la ciudadanía una garantía razonable de que la actuación de la administración se ejecute conforme al marco legal, técnico y a las mejores prácticas de los cargos respectivos.</w:t>
      </w:r>
    </w:p>
    <w:p w14:paraId="38890ED5" w14:textId="77777777" w:rsidR="00372915" w:rsidRPr="00F709CB" w:rsidRDefault="00372915" w:rsidP="00372915">
      <w:pPr>
        <w:spacing w:after="0" w:line="240" w:lineRule="auto"/>
        <w:ind w:left="568"/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76E7DFFE" w14:textId="77777777" w:rsidR="00372915" w:rsidRPr="00F709CB" w:rsidRDefault="00372915" w:rsidP="00062959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F709CB">
        <w:rPr>
          <w:rFonts w:ascii="Garamond" w:hAnsi="Garamond"/>
          <w:sz w:val="28"/>
          <w:szCs w:val="28"/>
        </w:rPr>
        <w:t>Sin otro particular, aprovecho la ocasión para saludarlo muy respetuosamente.</w:t>
      </w:r>
    </w:p>
    <w:p w14:paraId="0141468D" w14:textId="77777777" w:rsidR="00372915" w:rsidRPr="00F709CB" w:rsidRDefault="00372915" w:rsidP="00FD0F5E">
      <w:pPr>
        <w:spacing w:line="240" w:lineRule="auto"/>
        <w:rPr>
          <w:rFonts w:ascii="Garamond" w:hAnsi="Garamond"/>
          <w:sz w:val="28"/>
          <w:szCs w:val="28"/>
        </w:rPr>
      </w:pPr>
    </w:p>
    <w:p w14:paraId="35D9AF31" w14:textId="1EDCF0D7" w:rsidR="00F74D37" w:rsidRPr="00F709CB" w:rsidRDefault="00F74D37" w:rsidP="00513AEE">
      <w:pPr>
        <w:spacing w:line="240" w:lineRule="auto"/>
        <w:ind w:firstLine="708"/>
        <w:jc w:val="both"/>
        <w:rPr>
          <w:rFonts w:ascii="Garamond" w:hAnsi="Garamond" w:cstheme="minorHAnsi"/>
          <w:sz w:val="28"/>
          <w:szCs w:val="28"/>
          <w:lang w:val="es-PY"/>
        </w:rPr>
      </w:pPr>
    </w:p>
    <w:p w14:paraId="023674EB" w14:textId="77777777" w:rsidR="00A43525" w:rsidRPr="00F709CB" w:rsidRDefault="00A43525" w:rsidP="00513AEE">
      <w:pPr>
        <w:spacing w:line="240" w:lineRule="auto"/>
        <w:ind w:firstLine="708"/>
        <w:jc w:val="both"/>
        <w:rPr>
          <w:rFonts w:ascii="Garamond" w:hAnsi="Garamond" w:cstheme="minorHAnsi"/>
          <w:sz w:val="28"/>
          <w:szCs w:val="28"/>
          <w:lang w:val="es-PY"/>
        </w:rPr>
      </w:pPr>
    </w:p>
    <w:p w14:paraId="7E300447" w14:textId="77777777" w:rsidR="00A43525" w:rsidRPr="00E64358" w:rsidRDefault="00A43525" w:rsidP="00513AEE">
      <w:pPr>
        <w:spacing w:line="240" w:lineRule="auto"/>
        <w:ind w:firstLine="708"/>
        <w:jc w:val="both"/>
        <w:rPr>
          <w:rFonts w:asciiTheme="majorHAnsi" w:hAnsiTheme="majorHAnsi" w:cstheme="minorHAnsi"/>
          <w:sz w:val="24"/>
          <w:szCs w:val="24"/>
          <w:lang w:val="es-PY"/>
        </w:rPr>
      </w:pPr>
    </w:p>
    <w:sectPr w:rsidR="00A43525" w:rsidRPr="00E64358" w:rsidSect="00CC256D">
      <w:headerReference w:type="default" r:id="rId8"/>
      <w:footerReference w:type="default" r:id="rId9"/>
      <w:pgSz w:w="12247" w:h="18711" w:code="300"/>
      <w:pgMar w:top="1134" w:right="1418" w:bottom="1134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5B7E4" w14:textId="77777777" w:rsidR="00795A2F" w:rsidRDefault="00795A2F" w:rsidP="00D65A28">
      <w:pPr>
        <w:spacing w:after="0" w:line="240" w:lineRule="auto"/>
      </w:pPr>
      <w:r>
        <w:separator/>
      </w:r>
    </w:p>
  </w:endnote>
  <w:endnote w:type="continuationSeparator" w:id="0">
    <w:p w14:paraId="1B81D5FA" w14:textId="77777777" w:rsidR="00795A2F" w:rsidRDefault="00795A2F" w:rsidP="00D6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3C4AD" w14:textId="77777777" w:rsidR="00120858" w:rsidRDefault="00120858" w:rsidP="00EE7E3C">
    <w:pPr>
      <w:spacing w:after="165" w:line="240" w:lineRule="auto"/>
      <w:jc w:val="center"/>
      <w:rPr>
        <w:rFonts w:ascii="Times New Roman" w:hAnsi="Times New Roman" w:cs="Times New Roman"/>
        <w:b/>
        <w:i/>
        <w:sz w:val="16"/>
      </w:rPr>
    </w:pPr>
  </w:p>
  <w:p w14:paraId="4AD78FD2" w14:textId="77777777" w:rsidR="00EE7E3C" w:rsidRPr="00EE7E3C" w:rsidRDefault="00EE7E3C" w:rsidP="00120858">
    <w:pPr>
      <w:pBdr>
        <w:top w:val="single" w:sz="4" w:space="1" w:color="auto"/>
      </w:pBdr>
      <w:spacing w:after="165" w:line="240" w:lineRule="auto"/>
      <w:jc w:val="center"/>
      <w:rPr>
        <w:rFonts w:ascii="Times New Roman" w:hAnsi="Times New Roman" w:cs="Times New Roman"/>
        <w:i/>
        <w:sz w:val="16"/>
      </w:rPr>
    </w:pPr>
    <w:r w:rsidRPr="00EE7E3C">
      <w:rPr>
        <w:rFonts w:ascii="Times New Roman" w:hAnsi="Times New Roman" w:cs="Times New Roman"/>
        <w:b/>
        <w:i/>
        <w:sz w:val="16"/>
      </w:rPr>
      <w:t>Visión:</w:t>
    </w:r>
    <w:r w:rsidRPr="00EE7E3C">
      <w:rPr>
        <w:rFonts w:ascii="Times New Roman" w:hAnsi="Times New Roman" w:cs="Times New Roman"/>
        <w:i/>
        <w:sz w:val="16"/>
      </w:rPr>
      <w:t xml:space="preserve"> Ser una institución confiable y reconocida por la aplicación de procesos transparentes, objetivos e imparciales en el cumplimiento de su rol constitucional, para el fortalecimiento del estado de derecho, en beneficio de la sociedad.</w:t>
    </w:r>
  </w:p>
  <w:p w14:paraId="0A8A47BE" w14:textId="4E9AE78D" w:rsidR="004661E7" w:rsidRPr="00EE7E3C" w:rsidRDefault="00EE7E3C" w:rsidP="00EE7E3C">
    <w:pPr>
      <w:rPr>
        <w:rFonts w:ascii="Times New Roman" w:hAnsi="Times New Roman" w:cs="Times New Roman"/>
        <w:i/>
        <w:sz w:val="16"/>
      </w:rPr>
    </w:pPr>
    <w:r w:rsidRPr="00EE7E3C">
      <w:rPr>
        <w:rFonts w:ascii="Times New Roman" w:hAnsi="Times New Roman" w:cs="Times New Roman"/>
        <w:i/>
        <w:sz w:val="16"/>
      </w:rPr>
      <w:t xml:space="preserve">14 de Mayo esq. Oliva - Ed. El Ciervo </w:t>
    </w:r>
    <w:r w:rsidRPr="00EE7E3C">
      <w:rPr>
        <w:rFonts w:ascii="Times New Roman" w:hAnsi="Times New Roman" w:cs="Times New Roman"/>
        <w:i/>
        <w:sz w:val="16"/>
      </w:rPr>
      <w:tab/>
      <w:t xml:space="preserve"> </w:t>
    </w:r>
    <w:r w:rsidRPr="00EE7E3C">
      <w:rPr>
        <w:rFonts w:ascii="Times New Roman" w:hAnsi="Times New Roman" w:cs="Times New Roman"/>
        <w:i/>
        <w:sz w:val="16"/>
      </w:rPr>
      <w:tab/>
      <w:t xml:space="preserve">                                                                                                         Tel: (595 21) 442662 </w:t>
    </w:r>
    <w:hyperlink r:id="rId1">
      <w:r w:rsidRPr="00EE7E3C">
        <w:rPr>
          <w:rFonts w:ascii="Times New Roman" w:hAnsi="Times New Roman" w:cs="Times New Roman"/>
          <w:i/>
          <w:sz w:val="16"/>
        </w:rPr>
        <w:t xml:space="preserve">www.jem.gov.py  </w:t>
      </w:r>
    </w:hyperlink>
    <w:r w:rsidRPr="00EE7E3C">
      <w:rPr>
        <w:rFonts w:ascii="Times New Roman" w:hAnsi="Times New Roman" w:cs="Times New Roman"/>
        <w:i/>
        <w:sz w:val="16"/>
      </w:rPr>
      <w:t xml:space="preserve">                                                                                                                                                                      Asunción-Paraguay</w:t>
    </w:r>
  </w:p>
  <w:p w14:paraId="75EEEA62" w14:textId="77777777" w:rsidR="004661E7" w:rsidRPr="009E0A2F" w:rsidRDefault="004661E7">
    <w:pPr>
      <w:pStyle w:val="Piedepgina"/>
      <w:rPr>
        <w:rFonts w:ascii="Times New Roman" w:hAnsi="Times New Roman" w:cs="Times New Roman"/>
        <w:i/>
        <w:sz w:val="16"/>
        <w:szCs w:val="16"/>
      </w:rPr>
    </w:pPr>
  </w:p>
  <w:p w14:paraId="69A2B1CD" w14:textId="77777777" w:rsidR="004661E7" w:rsidRPr="009E0A2F" w:rsidRDefault="004661E7">
    <w:pPr>
      <w:pStyle w:val="Piedepgina"/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06FC1" w14:textId="77777777" w:rsidR="00795A2F" w:rsidRDefault="00795A2F" w:rsidP="00D65A28">
      <w:pPr>
        <w:spacing w:after="0" w:line="240" w:lineRule="auto"/>
      </w:pPr>
      <w:r>
        <w:separator/>
      </w:r>
    </w:p>
  </w:footnote>
  <w:footnote w:type="continuationSeparator" w:id="0">
    <w:p w14:paraId="7DC7AC4D" w14:textId="77777777" w:rsidR="00795A2F" w:rsidRDefault="00795A2F" w:rsidP="00D6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513CE" w14:textId="2A671E87" w:rsidR="004661E7" w:rsidRDefault="00EE7E3C" w:rsidP="00EA1FDA">
    <w:pPr>
      <w:pStyle w:val="Encabezado"/>
      <w:tabs>
        <w:tab w:val="clear" w:pos="8504"/>
        <w:tab w:val="left" w:pos="6450"/>
      </w:tabs>
      <w:jc w:val="center"/>
    </w:pPr>
    <w:r>
      <w:rPr>
        <w:noProof/>
        <w:lang w:val="es-PY" w:eastAsia="es-PY"/>
      </w:rPr>
      <w:drawing>
        <wp:inline distT="0" distB="0" distL="0" distR="0" wp14:anchorId="510AD9C3" wp14:editId="181FBE43">
          <wp:extent cx="1964411" cy="6858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897" cy="693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64290" w14:textId="75644F20" w:rsidR="0066326B" w:rsidRPr="0066326B" w:rsidRDefault="00EE7E3C" w:rsidP="0066326B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i/>
        <w:sz w:val="16"/>
        <w:szCs w:val="12"/>
      </w:rPr>
    </w:pPr>
    <w:r w:rsidRPr="00EE7E3C">
      <w:rPr>
        <w:rFonts w:ascii="Times New Roman" w:hAnsi="Times New Roman" w:cs="Times New Roman"/>
        <w:b/>
        <w:i/>
        <w:sz w:val="14"/>
      </w:rPr>
      <w:t>Misión:</w:t>
    </w:r>
    <w:r w:rsidRPr="00EE7E3C">
      <w:rPr>
        <w:rFonts w:ascii="Times New Roman" w:hAnsi="Times New Roman" w:cs="Times New Roman"/>
        <w:i/>
        <w:sz w:val="14"/>
      </w:rPr>
      <w:t xml:space="preserve"> Órgano Constitucional que juzga el desempeño de los Magistrados Judiciales, Agentes Fiscales y Defensores Públicos por la supuesta comisión de delitos o mal desempeño en el ejercicio de sus funciones, velando por la correcta administración de justicia, en tutela de los derechos de los ciudadanos.</w:t>
    </w:r>
  </w:p>
  <w:p w14:paraId="27E9A6B6" w14:textId="77777777" w:rsidR="004661E7" w:rsidRDefault="004661E7" w:rsidP="00AF1249">
    <w:pPr>
      <w:pStyle w:val="Encabezado"/>
      <w:tabs>
        <w:tab w:val="clear" w:pos="4252"/>
        <w:tab w:val="clear" w:pos="8504"/>
        <w:tab w:val="left" w:pos="3555"/>
      </w:tabs>
    </w:pPr>
    <w:r>
      <w:rPr>
        <w:rFonts w:ascii="Aparajita" w:hAnsi="Aparajita" w:cs="Aparajita"/>
        <w:i/>
        <w:noProof/>
        <w:sz w:val="20"/>
        <w:szCs w:val="20"/>
        <w:lang w:val="es-PY" w:eastAsia="es-PY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32B015" wp14:editId="7D9A0844">
              <wp:simplePos x="0" y="0"/>
              <wp:positionH relativeFrom="column">
                <wp:posOffset>-3810</wp:posOffset>
              </wp:positionH>
              <wp:positionV relativeFrom="paragraph">
                <wp:posOffset>24130</wp:posOffset>
              </wp:positionV>
              <wp:extent cx="5657850" cy="28575"/>
              <wp:effectExtent l="0" t="0" r="1905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E0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9pt;width:445.5pt;height: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60IgIAAD8EAAAOAAAAZHJzL2Uyb0RvYy54bWysU8GO2jAQvVfqP1i+QxJKW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MF+nDMgXlKNzNlulD6jlFJLsma2PdR6465Dc5ts4QUTeuUFKC+Mok&#10;oRQ5PVs3JF4TfGWpdqJtgwdaifocr9JZGhKsagXzlz7MmvpQtAadiHdR+I0s7sKMOkoWwBpO2Hbc&#10;OyLaYQ+sW+nxoDmgM+4Gm3xbxavtcrucT+azxXYyj8ty8rQr5pPFLnlIyw9lUZTJd08tmWeNYIxL&#10;z+5q2WT+d5YYH89gtptpb2OI7tHDoIHs9T+QDup6QQdrHBS77I0frRcaXBqCxxfln8Gv5xD1891v&#10;fgAAAP//AwBQSwMEFAAGAAgAAAAhAMUOTRzaAAAABQEAAA8AAABkcnMvZG93bnJldi54bWxMjsFu&#10;wjAQRO+V+g/WVuJSgQ20CEIchJB66LGA1KuJlyQQr6PYISlf3+2p3GY0o5mXbgZXixu2ofKkYTpR&#10;IJBybysqNBwPH+MliBANWVN7Qg0/GGCTPT+lJrG+py+87WMheIRCYjSUMTaJlCEv0Zkw8Q0SZ2ff&#10;OhPZtoW0rel53NVyptRCOlMRP5SmwV2J+XXfOQ0Yuvep2q5ccfy896/fs/ulbw5aj16G7RpExCH+&#10;l+EPn9EhY6aT78gGUWsYL7ioYc78nC5X6g3EicUcZJbKR/rsFwAA//8DAFBLAQItABQABgAIAAAA&#10;IQC2gziS/gAAAOEBAAATAAAAAAAAAAAAAAAAAAAAAABbQ29udGVudF9UeXBlc10ueG1sUEsBAi0A&#10;FAAGAAgAAAAhADj9If/WAAAAlAEAAAsAAAAAAAAAAAAAAAAALwEAAF9yZWxzLy5yZWxzUEsBAi0A&#10;FAAGAAgAAAAhAEinzrQiAgAAPwQAAA4AAAAAAAAAAAAAAAAALgIAAGRycy9lMm9Eb2MueG1sUEsB&#10;Ai0AFAAGAAgAAAAhAMUOTRzaAAAABQEAAA8AAAAAAAAAAAAAAAAAf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31E"/>
    <w:multiLevelType w:val="hybridMultilevel"/>
    <w:tmpl w:val="9A9CDAF4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E8085F"/>
    <w:multiLevelType w:val="hybridMultilevel"/>
    <w:tmpl w:val="E77C114E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6522"/>
    <w:multiLevelType w:val="hybridMultilevel"/>
    <w:tmpl w:val="180856C0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314A87"/>
    <w:multiLevelType w:val="hybridMultilevel"/>
    <w:tmpl w:val="6B8442D2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F6FE3"/>
    <w:multiLevelType w:val="hybridMultilevel"/>
    <w:tmpl w:val="3404E55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24F9A"/>
    <w:multiLevelType w:val="hybridMultilevel"/>
    <w:tmpl w:val="4D90F766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BC33FC"/>
    <w:multiLevelType w:val="hybridMultilevel"/>
    <w:tmpl w:val="0BDE9540"/>
    <w:lvl w:ilvl="0" w:tplc="3C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0CB93EF7"/>
    <w:multiLevelType w:val="hybridMultilevel"/>
    <w:tmpl w:val="B630CC4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325EC"/>
    <w:multiLevelType w:val="hybridMultilevel"/>
    <w:tmpl w:val="40800302"/>
    <w:lvl w:ilvl="0" w:tplc="A1EA1000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HAnsi" w:hint="default"/>
      </w:rPr>
    </w:lvl>
    <w:lvl w:ilvl="1" w:tplc="3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3E7968B5"/>
    <w:multiLevelType w:val="hybridMultilevel"/>
    <w:tmpl w:val="7E0881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C4B38"/>
    <w:multiLevelType w:val="hybridMultilevel"/>
    <w:tmpl w:val="C390F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D0BC5"/>
    <w:multiLevelType w:val="hybridMultilevel"/>
    <w:tmpl w:val="C390F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515C9"/>
    <w:multiLevelType w:val="hybridMultilevel"/>
    <w:tmpl w:val="EF042A50"/>
    <w:lvl w:ilvl="0" w:tplc="3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54FB6646"/>
    <w:multiLevelType w:val="hybridMultilevel"/>
    <w:tmpl w:val="55C82E2C"/>
    <w:lvl w:ilvl="0" w:tplc="0C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576165CE"/>
    <w:multiLevelType w:val="hybridMultilevel"/>
    <w:tmpl w:val="517EADCA"/>
    <w:lvl w:ilvl="0" w:tplc="A7FAD5F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62EB4"/>
    <w:multiLevelType w:val="hybridMultilevel"/>
    <w:tmpl w:val="BE0694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B729D"/>
    <w:multiLevelType w:val="hybridMultilevel"/>
    <w:tmpl w:val="71CCFF4C"/>
    <w:lvl w:ilvl="0" w:tplc="3C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7A83B62"/>
    <w:multiLevelType w:val="hybridMultilevel"/>
    <w:tmpl w:val="BF78D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30F41"/>
    <w:multiLevelType w:val="hybridMultilevel"/>
    <w:tmpl w:val="E9FCEA56"/>
    <w:lvl w:ilvl="0" w:tplc="3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13"/>
  </w:num>
  <w:num w:numId="9">
    <w:abstractNumId w:val="16"/>
  </w:num>
  <w:num w:numId="10">
    <w:abstractNumId w:val="4"/>
  </w:num>
  <w:num w:numId="11">
    <w:abstractNumId w:val="5"/>
  </w:num>
  <w:num w:numId="12">
    <w:abstractNumId w:val="2"/>
  </w:num>
  <w:num w:numId="13">
    <w:abstractNumId w:val="15"/>
  </w:num>
  <w:num w:numId="14">
    <w:abstractNumId w:val="7"/>
  </w:num>
  <w:num w:numId="15">
    <w:abstractNumId w:val="8"/>
  </w:num>
  <w:num w:numId="16">
    <w:abstractNumId w:val="18"/>
  </w:num>
  <w:num w:numId="17">
    <w:abstractNumId w:val="9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57"/>
    <w:rsid w:val="0000255E"/>
    <w:rsid w:val="0000421F"/>
    <w:rsid w:val="00007BE2"/>
    <w:rsid w:val="00010121"/>
    <w:rsid w:val="000103ED"/>
    <w:rsid w:val="000128CB"/>
    <w:rsid w:val="00012DFF"/>
    <w:rsid w:val="00013914"/>
    <w:rsid w:val="00023217"/>
    <w:rsid w:val="00027130"/>
    <w:rsid w:val="00031BFC"/>
    <w:rsid w:val="00031D07"/>
    <w:rsid w:val="00032470"/>
    <w:rsid w:val="00033032"/>
    <w:rsid w:val="00035668"/>
    <w:rsid w:val="00036BB8"/>
    <w:rsid w:val="000405E1"/>
    <w:rsid w:val="00044E06"/>
    <w:rsid w:val="00046F4E"/>
    <w:rsid w:val="00050EFB"/>
    <w:rsid w:val="00062959"/>
    <w:rsid w:val="00062F37"/>
    <w:rsid w:val="00063B43"/>
    <w:rsid w:val="0006664F"/>
    <w:rsid w:val="00067A44"/>
    <w:rsid w:val="000730E7"/>
    <w:rsid w:val="00076D38"/>
    <w:rsid w:val="00080603"/>
    <w:rsid w:val="00080D7E"/>
    <w:rsid w:val="00084DDA"/>
    <w:rsid w:val="00086B4C"/>
    <w:rsid w:val="00086D47"/>
    <w:rsid w:val="00090D27"/>
    <w:rsid w:val="00092A20"/>
    <w:rsid w:val="000971ED"/>
    <w:rsid w:val="000A2918"/>
    <w:rsid w:val="000A58DA"/>
    <w:rsid w:val="000A6CD9"/>
    <w:rsid w:val="000B6F05"/>
    <w:rsid w:val="000C04DA"/>
    <w:rsid w:val="000C0928"/>
    <w:rsid w:val="000C0965"/>
    <w:rsid w:val="000C0D91"/>
    <w:rsid w:val="000C16E2"/>
    <w:rsid w:val="000C2324"/>
    <w:rsid w:val="000C4BC8"/>
    <w:rsid w:val="000C53E7"/>
    <w:rsid w:val="000C6C06"/>
    <w:rsid w:val="000C758C"/>
    <w:rsid w:val="000C76E9"/>
    <w:rsid w:val="000E1A98"/>
    <w:rsid w:val="000E1B76"/>
    <w:rsid w:val="000E49FB"/>
    <w:rsid w:val="000F1076"/>
    <w:rsid w:val="000F316E"/>
    <w:rsid w:val="000F3E58"/>
    <w:rsid w:val="000F4EC4"/>
    <w:rsid w:val="00101D70"/>
    <w:rsid w:val="00102048"/>
    <w:rsid w:val="0010211E"/>
    <w:rsid w:val="001065C1"/>
    <w:rsid w:val="00115E5A"/>
    <w:rsid w:val="00120858"/>
    <w:rsid w:val="001219B6"/>
    <w:rsid w:val="00125AE6"/>
    <w:rsid w:val="00126375"/>
    <w:rsid w:val="00130977"/>
    <w:rsid w:val="00133A66"/>
    <w:rsid w:val="001362BD"/>
    <w:rsid w:val="00136AE6"/>
    <w:rsid w:val="00137037"/>
    <w:rsid w:val="00137BFF"/>
    <w:rsid w:val="00137E5F"/>
    <w:rsid w:val="00141356"/>
    <w:rsid w:val="00142E1D"/>
    <w:rsid w:val="001431B4"/>
    <w:rsid w:val="00144C85"/>
    <w:rsid w:val="0015096E"/>
    <w:rsid w:val="00152A68"/>
    <w:rsid w:val="00157514"/>
    <w:rsid w:val="001605B6"/>
    <w:rsid w:val="00161C1D"/>
    <w:rsid w:val="00163F18"/>
    <w:rsid w:val="0017093E"/>
    <w:rsid w:val="00170AFE"/>
    <w:rsid w:val="00170C75"/>
    <w:rsid w:val="00171D77"/>
    <w:rsid w:val="00172082"/>
    <w:rsid w:val="00172483"/>
    <w:rsid w:val="001775B6"/>
    <w:rsid w:val="00180502"/>
    <w:rsid w:val="00181805"/>
    <w:rsid w:val="001820C8"/>
    <w:rsid w:val="0018578C"/>
    <w:rsid w:val="001931C9"/>
    <w:rsid w:val="00193307"/>
    <w:rsid w:val="00193A3E"/>
    <w:rsid w:val="001A1E80"/>
    <w:rsid w:val="001B07DA"/>
    <w:rsid w:val="001B172C"/>
    <w:rsid w:val="001B4310"/>
    <w:rsid w:val="001B5BA4"/>
    <w:rsid w:val="001C0284"/>
    <w:rsid w:val="001C111A"/>
    <w:rsid w:val="001C4234"/>
    <w:rsid w:val="001C428A"/>
    <w:rsid w:val="001C4D20"/>
    <w:rsid w:val="001C4DF3"/>
    <w:rsid w:val="001D0E4B"/>
    <w:rsid w:val="001D2EDB"/>
    <w:rsid w:val="001D3793"/>
    <w:rsid w:val="001D39AE"/>
    <w:rsid w:val="001D5244"/>
    <w:rsid w:val="001D570B"/>
    <w:rsid w:val="001D7DFE"/>
    <w:rsid w:val="001E1BFE"/>
    <w:rsid w:val="001E2258"/>
    <w:rsid w:val="001E2348"/>
    <w:rsid w:val="001E657C"/>
    <w:rsid w:val="001F1595"/>
    <w:rsid w:val="001F2143"/>
    <w:rsid w:val="001F5469"/>
    <w:rsid w:val="001F77C0"/>
    <w:rsid w:val="00202D1C"/>
    <w:rsid w:val="002078B0"/>
    <w:rsid w:val="00207B67"/>
    <w:rsid w:val="0021065F"/>
    <w:rsid w:val="00212AAF"/>
    <w:rsid w:val="002168BB"/>
    <w:rsid w:val="00216CE6"/>
    <w:rsid w:val="002200BC"/>
    <w:rsid w:val="00220B54"/>
    <w:rsid w:val="00220C77"/>
    <w:rsid w:val="00224C05"/>
    <w:rsid w:val="0022741D"/>
    <w:rsid w:val="00227B2A"/>
    <w:rsid w:val="002325E4"/>
    <w:rsid w:val="00235647"/>
    <w:rsid w:val="00235BD6"/>
    <w:rsid w:val="002463A2"/>
    <w:rsid w:val="00255C5C"/>
    <w:rsid w:val="00256341"/>
    <w:rsid w:val="00260F08"/>
    <w:rsid w:val="00261CD8"/>
    <w:rsid w:val="00262F49"/>
    <w:rsid w:val="002631EC"/>
    <w:rsid w:val="0026349F"/>
    <w:rsid w:val="00266000"/>
    <w:rsid w:val="002737D7"/>
    <w:rsid w:val="0027791C"/>
    <w:rsid w:val="0028300D"/>
    <w:rsid w:val="00283FDF"/>
    <w:rsid w:val="00285770"/>
    <w:rsid w:val="0029124E"/>
    <w:rsid w:val="00292EEE"/>
    <w:rsid w:val="00293FBD"/>
    <w:rsid w:val="002A0723"/>
    <w:rsid w:val="002A2986"/>
    <w:rsid w:val="002A3DB5"/>
    <w:rsid w:val="002A5B71"/>
    <w:rsid w:val="002A5DE5"/>
    <w:rsid w:val="002B4C19"/>
    <w:rsid w:val="002B79AC"/>
    <w:rsid w:val="002C0D1D"/>
    <w:rsid w:val="002C4CCA"/>
    <w:rsid w:val="002C6C77"/>
    <w:rsid w:val="002D2B72"/>
    <w:rsid w:val="002D2BDC"/>
    <w:rsid w:val="002D2EA4"/>
    <w:rsid w:val="002D3922"/>
    <w:rsid w:val="002D4119"/>
    <w:rsid w:val="002D4535"/>
    <w:rsid w:val="002D670D"/>
    <w:rsid w:val="002E3F4A"/>
    <w:rsid w:val="002E512A"/>
    <w:rsid w:val="002E7698"/>
    <w:rsid w:val="002F3E6E"/>
    <w:rsid w:val="002F4871"/>
    <w:rsid w:val="002F6DBB"/>
    <w:rsid w:val="00300482"/>
    <w:rsid w:val="00313FD1"/>
    <w:rsid w:val="00314680"/>
    <w:rsid w:val="00315A94"/>
    <w:rsid w:val="0032316D"/>
    <w:rsid w:val="003234EE"/>
    <w:rsid w:val="00323A90"/>
    <w:rsid w:val="00323D16"/>
    <w:rsid w:val="00336C23"/>
    <w:rsid w:val="00337781"/>
    <w:rsid w:val="00341EE5"/>
    <w:rsid w:val="003439F2"/>
    <w:rsid w:val="00345B07"/>
    <w:rsid w:val="0035219D"/>
    <w:rsid w:val="0035574F"/>
    <w:rsid w:val="00355F6E"/>
    <w:rsid w:val="00356CF4"/>
    <w:rsid w:val="00357567"/>
    <w:rsid w:val="00360C50"/>
    <w:rsid w:val="00361AA9"/>
    <w:rsid w:val="00361C66"/>
    <w:rsid w:val="003624F6"/>
    <w:rsid w:val="0036668B"/>
    <w:rsid w:val="00366A3E"/>
    <w:rsid w:val="003670F8"/>
    <w:rsid w:val="00371D3E"/>
    <w:rsid w:val="00372915"/>
    <w:rsid w:val="00380097"/>
    <w:rsid w:val="0038282B"/>
    <w:rsid w:val="00382AD9"/>
    <w:rsid w:val="003863B5"/>
    <w:rsid w:val="003A05C5"/>
    <w:rsid w:val="003A0A49"/>
    <w:rsid w:val="003A2922"/>
    <w:rsid w:val="003B1D44"/>
    <w:rsid w:val="003B4717"/>
    <w:rsid w:val="003B7F2C"/>
    <w:rsid w:val="003C4611"/>
    <w:rsid w:val="003C5FE7"/>
    <w:rsid w:val="003C65C1"/>
    <w:rsid w:val="003C6D53"/>
    <w:rsid w:val="003C7117"/>
    <w:rsid w:val="003C7A66"/>
    <w:rsid w:val="003D17B5"/>
    <w:rsid w:val="003D28DD"/>
    <w:rsid w:val="003D326C"/>
    <w:rsid w:val="003D3E34"/>
    <w:rsid w:val="003D3F80"/>
    <w:rsid w:val="003D55E7"/>
    <w:rsid w:val="003D5CDD"/>
    <w:rsid w:val="003F0F25"/>
    <w:rsid w:val="003F3DE8"/>
    <w:rsid w:val="003F6358"/>
    <w:rsid w:val="003F7BE4"/>
    <w:rsid w:val="00400D24"/>
    <w:rsid w:val="00402090"/>
    <w:rsid w:val="00402195"/>
    <w:rsid w:val="00402C10"/>
    <w:rsid w:val="004038BB"/>
    <w:rsid w:val="004122FA"/>
    <w:rsid w:val="00416B86"/>
    <w:rsid w:val="00421C3B"/>
    <w:rsid w:val="0042531D"/>
    <w:rsid w:val="00426558"/>
    <w:rsid w:val="00431BCB"/>
    <w:rsid w:val="00433539"/>
    <w:rsid w:val="0043441A"/>
    <w:rsid w:val="00436CA7"/>
    <w:rsid w:val="00441669"/>
    <w:rsid w:val="00442AFB"/>
    <w:rsid w:val="00443E5A"/>
    <w:rsid w:val="00443F01"/>
    <w:rsid w:val="004443D0"/>
    <w:rsid w:val="004447C5"/>
    <w:rsid w:val="00445C75"/>
    <w:rsid w:val="00446B97"/>
    <w:rsid w:val="00450FA4"/>
    <w:rsid w:val="004517AE"/>
    <w:rsid w:val="00454B80"/>
    <w:rsid w:val="00461556"/>
    <w:rsid w:val="00463408"/>
    <w:rsid w:val="00465847"/>
    <w:rsid w:val="004661E7"/>
    <w:rsid w:val="00472CDC"/>
    <w:rsid w:val="00472D84"/>
    <w:rsid w:val="004761F2"/>
    <w:rsid w:val="004766DB"/>
    <w:rsid w:val="00476900"/>
    <w:rsid w:val="00476E7C"/>
    <w:rsid w:val="00476EBB"/>
    <w:rsid w:val="0048353B"/>
    <w:rsid w:val="004845A6"/>
    <w:rsid w:val="00485D97"/>
    <w:rsid w:val="0048654C"/>
    <w:rsid w:val="00492B3B"/>
    <w:rsid w:val="00495FCB"/>
    <w:rsid w:val="0049751D"/>
    <w:rsid w:val="004A1841"/>
    <w:rsid w:val="004A496B"/>
    <w:rsid w:val="004A5806"/>
    <w:rsid w:val="004A69D9"/>
    <w:rsid w:val="004B00C0"/>
    <w:rsid w:val="004B3A10"/>
    <w:rsid w:val="004B3F58"/>
    <w:rsid w:val="004B4453"/>
    <w:rsid w:val="004B4707"/>
    <w:rsid w:val="004B6441"/>
    <w:rsid w:val="004B6522"/>
    <w:rsid w:val="004B73FB"/>
    <w:rsid w:val="004C01C4"/>
    <w:rsid w:val="004C7734"/>
    <w:rsid w:val="004D15B9"/>
    <w:rsid w:val="004D1D12"/>
    <w:rsid w:val="004D6019"/>
    <w:rsid w:val="004D6764"/>
    <w:rsid w:val="004E1F0E"/>
    <w:rsid w:val="004E2415"/>
    <w:rsid w:val="004E6597"/>
    <w:rsid w:val="004E71A5"/>
    <w:rsid w:val="004F3339"/>
    <w:rsid w:val="004F54D8"/>
    <w:rsid w:val="004F5AF8"/>
    <w:rsid w:val="004F645E"/>
    <w:rsid w:val="004F79C9"/>
    <w:rsid w:val="00500171"/>
    <w:rsid w:val="00501B4F"/>
    <w:rsid w:val="005025DC"/>
    <w:rsid w:val="00513AEE"/>
    <w:rsid w:val="00514416"/>
    <w:rsid w:val="005149E7"/>
    <w:rsid w:val="0051563A"/>
    <w:rsid w:val="0051742B"/>
    <w:rsid w:val="00517BA0"/>
    <w:rsid w:val="00521409"/>
    <w:rsid w:val="00522585"/>
    <w:rsid w:val="005230A2"/>
    <w:rsid w:val="00523500"/>
    <w:rsid w:val="00524793"/>
    <w:rsid w:val="00525304"/>
    <w:rsid w:val="00527A27"/>
    <w:rsid w:val="00530FEA"/>
    <w:rsid w:val="00535D7E"/>
    <w:rsid w:val="00535F3C"/>
    <w:rsid w:val="00542FC2"/>
    <w:rsid w:val="00543498"/>
    <w:rsid w:val="0054398C"/>
    <w:rsid w:val="00546289"/>
    <w:rsid w:val="005469A2"/>
    <w:rsid w:val="005471D3"/>
    <w:rsid w:val="00551527"/>
    <w:rsid w:val="0055211F"/>
    <w:rsid w:val="005629E3"/>
    <w:rsid w:val="00570C67"/>
    <w:rsid w:val="00572735"/>
    <w:rsid w:val="00574AE6"/>
    <w:rsid w:val="00574E4B"/>
    <w:rsid w:val="00577C77"/>
    <w:rsid w:val="0058156C"/>
    <w:rsid w:val="00583C4B"/>
    <w:rsid w:val="00584805"/>
    <w:rsid w:val="00593CB1"/>
    <w:rsid w:val="0059433D"/>
    <w:rsid w:val="00596D30"/>
    <w:rsid w:val="005971E0"/>
    <w:rsid w:val="005A4435"/>
    <w:rsid w:val="005A5E81"/>
    <w:rsid w:val="005B2B03"/>
    <w:rsid w:val="005B7176"/>
    <w:rsid w:val="005C1702"/>
    <w:rsid w:val="005C4364"/>
    <w:rsid w:val="005C4C3D"/>
    <w:rsid w:val="005C6C4C"/>
    <w:rsid w:val="005C7457"/>
    <w:rsid w:val="005D0F86"/>
    <w:rsid w:val="005D2511"/>
    <w:rsid w:val="005D5AB6"/>
    <w:rsid w:val="005D5DFE"/>
    <w:rsid w:val="005E0589"/>
    <w:rsid w:val="005E11C2"/>
    <w:rsid w:val="005E2D24"/>
    <w:rsid w:val="005E5E93"/>
    <w:rsid w:val="005F026E"/>
    <w:rsid w:val="005F0C91"/>
    <w:rsid w:val="005F1C95"/>
    <w:rsid w:val="005F61FC"/>
    <w:rsid w:val="005F7550"/>
    <w:rsid w:val="005F7882"/>
    <w:rsid w:val="0060005C"/>
    <w:rsid w:val="00603A15"/>
    <w:rsid w:val="00604541"/>
    <w:rsid w:val="0060581E"/>
    <w:rsid w:val="006062BF"/>
    <w:rsid w:val="006077EE"/>
    <w:rsid w:val="0061214E"/>
    <w:rsid w:val="0061248C"/>
    <w:rsid w:val="006128DB"/>
    <w:rsid w:val="00614186"/>
    <w:rsid w:val="00614FB7"/>
    <w:rsid w:val="006153AB"/>
    <w:rsid w:val="00615D27"/>
    <w:rsid w:val="0061741A"/>
    <w:rsid w:val="00620203"/>
    <w:rsid w:val="00623108"/>
    <w:rsid w:val="0062692D"/>
    <w:rsid w:val="00627543"/>
    <w:rsid w:val="0063047B"/>
    <w:rsid w:val="006305E2"/>
    <w:rsid w:val="00630D4D"/>
    <w:rsid w:val="00634015"/>
    <w:rsid w:val="0063497F"/>
    <w:rsid w:val="00652E27"/>
    <w:rsid w:val="006534AF"/>
    <w:rsid w:val="006539FD"/>
    <w:rsid w:val="0065724C"/>
    <w:rsid w:val="0066326B"/>
    <w:rsid w:val="0066490E"/>
    <w:rsid w:val="00664EEF"/>
    <w:rsid w:val="00664F4C"/>
    <w:rsid w:val="00665577"/>
    <w:rsid w:val="0066759F"/>
    <w:rsid w:val="006700C5"/>
    <w:rsid w:val="00672855"/>
    <w:rsid w:val="00672FB3"/>
    <w:rsid w:val="00673C5F"/>
    <w:rsid w:val="006765B4"/>
    <w:rsid w:val="00676C6F"/>
    <w:rsid w:val="00676CA1"/>
    <w:rsid w:val="00680AC4"/>
    <w:rsid w:val="00687E51"/>
    <w:rsid w:val="006947AA"/>
    <w:rsid w:val="0069507B"/>
    <w:rsid w:val="006952D4"/>
    <w:rsid w:val="00696230"/>
    <w:rsid w:val="006A17E6"/>
    <w:rsid w:val="006A1CD9"/>
    <w:rsid w:val="006A1ED7"/>
    <w:rsid w:val="006A4E43"/>
    <w:rsid w:val="006B2DD2"/>
    <w:rsid w:val="006B5948"/>
    <w:rsid w:val="006C3494"/>
    <w:rsid w:val="006C6312"/>
    <w:rsid w:val="006D619B"/>
    <w:rsid w:val="006F1C88"/>
    <w:rsid w:val="006F23E4"/>
    <w:rsid w:val="006F26DF"/>
    <w:rsid w:val="006F567D"/>
    <w:rsid w:val="006F57C9"/>
    <w:rsid w:val="006F7995"/>
    <w:rsid w:val="00704EDA"/>
    <w:rsid w:val="00710FEE"/>
    <w:rsid w:val="00716C37"/>
    <w:rsid w:val="00717B71"/>
    <w:rsid w:val="00717D35"/>
    <w:rsid w:val="007210F8"/>
    <w:rsid w:val="00721DC8"/>
    <w:rsid w:val="0072797B"/>
    <w:rsid w:val="007361BA"/>
    <w:rsid w:val="007410F6"/>
    <w:rsid w:val="00744896"/>
    <w:rsid w:val="00746BED"/>
    <w:rsid w:val="00747066"/>
    <w:rsid w:val="00750BCB"/>
    <w:rsid w:val="00755E53"/>
    <w:rsid w:val="00757423"/>
    <w:rsid w:val="007619B1"/>
    <w:rsid w:val="00764684"/>
    <w:rsid w:val="0076674D"/>
    <w:rsid w:val="00767F61"/>
    <w:rsid w:val="0077151D"/>
    <w:rsid w:val="00773429"/>
    <w:rsid w:val="007746F4"/>
    <w:rsid w:val="00774DE9"/>
    <w:rsid w:val="00775093"/>
    <w:rsid w:val="0077583E"/>
    <w:rsid w:val="007863D0"/>
    <w:rsid w:val="00787A78"/>
    <w:rsid w:val="0079057A"/>
    <w:rsid w:val="007946CA"/>
    <w:rsid w:val="00795A2F"/>
    <w:rsid w:val="007A0910"/>
    <w:rsid w:val="007A11E3"/>
    <w:rsid w:val="007A219D"/>
    <w:rsid w:val="007A54E0"/>
    <w:rsid w:val="007A59FB"/>
    <w:rsid w:val="007B22FB"/>
    <w:rsid w:val="007B40BD"/>
    <w:rsid w:val="007B7874"/>
    <w:rsid w:val="007C13BE"/>
    <w:rsid w:val="007C2071"/>
    <w:rsid w:val="007C6E8E"/>
    <w:rsid w:val="007C74AD"/>
    <w:rsid w:val="007D06EA"/>
    <w:rsid w:val="007D4748"/>
    <w:rsid w:val="007D48D6"/>
    <w:rsid w:val="007D6EDA"/>
    <w:rsid w:val="007E18B1"/>
    <w:rsid w:val="007F2661"/>
    <w:rsid w:val="007F446D"/>
    <w:rsid w:val="007F4D90"/>
    <w:rsid w:val="007F5B3D"/>
    <w:rsid w:val="00801200"/>
    <w:rsid w:val="00803F1F"/>
    <w:rsid w:val="008052E9"/>
    <w:rsid w:val="00806203"/>
    <w:rsid w:val="00814097"/>
    <w:rsid w:val="008165FC"/>
    <w:rsid w:val="00816DFA"/>
    <w:rsid w:val="00821247"/>
    <w:rsid w:val="008213EE"/>
    <w:rsid w:val="0082174F"/>
    <w:rsid w:val="00821E0B"/>
    <w:rsid w:val="0082253B"/>
    <w:rsid w:val="00822F0F"/>
    <w:rsid w:val="008264EF"/>
    <w:rsid w:val="008277B2"/>
    <w:rsid w:val="00835D4D"/>
    <w:rsid w:val="00837474"/>
    <w:rsid w:val="00840A86"/>
    <w:rsid w:val="008419B4"/>
    <w:rsid w:val="00842BFF"/>
    <w:rsid w:val="00844704"/>
    <w:rsid w:val="0084721B"/>
    <w:rsid w:val="00847375"/>
    <w:rsid w:val="0085181D"/>
    <w:rsid w:val="00857731"/>
    <w:rsid w:val="00861A61"/>
    <w:rsid w:val="00862733"/>
    <w:rsid w:val="00865493"/>
    <w:rsid w:val="00867B3F"/>
    <w:rsid w:val="00867EB6"/>
    <w:rsid w:val="00871F38"/>
    <w:rsid w:val="00875454"/>
    <w:rsid w:val="0088293F"/>
    <w:rsid w:val="00887477"/>
    <w:rsid w:val="008925B8"/>
    <w:rsid w:val="008965FA"/>
    <w:rsid w:val="008A1C5E"/>
    <w:rsid w:val="008A2D0C"/>
    <w:rsid w:val="008A4C1C"/>
    <w:rsid w:val="008B0491"/>
    <w:rsid w:val="008B3A66"/>
    <w:rsid w:val="008B3AAE"/>
    <w:rsid w:val="008C1563"/>
    <w:rsid w:val="008C4710"/>
    <w:rsid w:val="008D5630"/>
    <w:rsid w:val="008D6300"/>
    <w:rsid w:val="008E1D56"/>
    <w:rsid w:val="008E3CEA"/>
    <w:rsid w:val="009027D5"/>
    <w:rsid w:val="00902A40"/>
    <w:rsid w:val="0090514F"/>
    <w:rsid w:val="009051BB"/>
    <w:rsid w:val="009077E9"/>
    <w:rsid w:val="00910D45"/>
    <w:rsid w:val="00910DA1"/>
    <w:rsid w:val="00911A7E"/>
    <w:rsid w:val="00913447"/>
    <w:rsid w:val="009206C9"/>
    <w:rsid w:val="00921A87"/>
    <w:rsid w:val="00922358"/>
    <w:rsid w:val="00926118"/>
    <w:rsid w:val="009301F5"/>
    <w:rsid w:val="00930782"/>
    <w:rsid w:val="009335F6"/>
    <w:rsid w:val="00933886"/>
    <w:rsid w:val="00933CBA"/>
    <w:rsid w:val="00937152"/>
    <w:rsid w:val="009420EA"/>
    <w:rsid w:val="00943B7B"/>
    <w:rsid w:val="009463CB"/>
    <w:rsid w:val="00947245"/>
    <w:rsid w:val="00947571"/>
    <w:rsid w:val="009502C4"/>
    <w:rsid w:val="00952805"/>
    <w:rsid w:val="0095417E"/>
    <w:rsid w:val="00960E59"/>
    <w:rsid w:val="00963F39"/>
    <w:rsid w:val="009646F5"/>
    <w:rsid w:val="00974FB0"/>
    <w:rsid w:val="0098268F"/>
    <w:rsid w:val="00983816"/>
    <w:rsid w:val="00983BA7"/>
    <w:rsid w:val="009843E7"/>
    <w:rsid w:val="00986DFA"/>
    <w:rsid w:val="00987129"/>
    <w:rsid w:val="00990E51"/>
    <w:rsid w:val="009926A8"/>
    <w:rsid w:val="009973FB"/>
    <w:rsid w:val="00997C16"/>
    <w:rsid w:val="009A5FC9"/>
    <w:rsid w:val="009A64EA"/>
    <w:rsid w:val="009A6605"/>
    <w:rsid w:val="009A746A"/>
    <w:rsid w:val="009C323D"/>
    <w:rsid w:val="009C5D50"/>
    <w:rsid w:val="009C7A99"/>
    <w:rsid w:val="009C7A9C"/>
    <w:rsid w:val="009D2EEB"/>
    <w:rsid w:val="009D3A10"/>
    <w:rsid w:val="009D666C"/>
    <w:rsid w:val="009D7DA3"/>
    <w:rsid w:val="009E0583"/>
    <w:rsid w:val="009E0A2F"/>
    <w:rsid w:val="009E28B3"/>
    <w:rsid w:val="009E2CA1"/>
    <w:rsid w:val="009E2F67"/>
    <w:rsid w:val="009E36CF"/>
    <w:rsid w:val="009F0E24"/>
    <w:rsid w:val="009F55BC"/>
    <w:rsid w:val="009F7B62"/>
    <w:rsid w:val="00A00EBD"/>
    <w:rsid w:val="00A00ED3"/>
    <w:rsid w:val="00A116B5"/>
    <w:rsid w:val="00A20E82"/>
    <w:rsid w:val="00A21391"/>
    <w:rsid w:val="00A23E9B"/>
    <w:rsid w:val="00A27A59"/>
    <w:rsid w:val="00A30857"/>
    <w:rsid w:val="00A339DD"/>
    <w:rsid w:val="00A34E5F"/>
    <w:rsid w:val="00A36CBC"/>
    <w:rsid w:val="00A41187"/>
    <w:rsid w:val="00A4238B"/>
    <w:rsid w:val="00A43525"/>
    <w:rsid w:val="00A44E67"/>
    <w:rsid w:val="00A51178"/>
    <w:rsid w:val="00A51583"/>
    <w:rsid w:val="00A52BB9"/>
    <w:rsid w:val="00A60A94"/>
    <w:rsid w:val="00A60A9B"/>
    <w:rsid w:val="00A61912"/>
    <w:rsid w:val="00A62E43"/>
    <w:rsid w:val="00A72288"/>
    <w:rsid w:val="00A77830"/>
    <w:rsid w:val="00A80BAF"/>
    <w:rsid w:val="00A80CE6"/>
    <w:rsid w:val="00A828AE"/>
    <w:rsid w:val="00A839B6"/>
    <w:rsid w:val="00A84A29"/>
    <w:rsid w:val="00A90F22"/>
    <w:rsid w:val="00A945B8"/>
    <w:rsid w:val="00A967DD"/>
    <w:rsid w:val="00AA014B"/>
    <w:rsid w:val="00AA20AE"/>
    <w:rsid w:val="00AA6942"/>
    <w:rsid w:val="00AA6FE8"/>
    <w:rsid w:val="00AB1DE3"/>
    <w:rsid w:val="00AB4D8B"/>
    <w:rsid w:val="00AB73FB"/>
    <w:rsid w:val="00AC0A85"/>
    <w:rsid w:val="00AC4144"/>
    <w:rsid w:val="00AC45D7"/>
    <w:rsid w:val="00AC4BE4"/>
    <w:rsid w:val="00AC5590"/>
    <w:rsid w:val="00AC5753"/>
    <w:rsid w:val="00AC78C7"/>
    <w:rsid w:val="00AC7DD4"/>
    <w:rsid w:val="00AD0765"/>
    <w:rsid w:val="00AD1B50"/>
    <w:rsid w:val="00AD30CB"/>
    <w:rsid w:val="00AD3776"/>
    <w:rsid w:val="00AE08BC"/>
    <w:rsid w:val="00AE2411"/>
    <w:rsid w:val="00AE345B"/>
    <w:rsid w:val="00AE4F58"/>
    <w:rsid w:val="00AF0292"/>
    <w:rsid w:val="00AF1077"/>
    <w:rsid w:val="00AF1249"/>
    <w:rsid w:val="00AF5361"/>
    <w:rsid w:val="00AF6806"/>
    <w:rsid w:val="00B00DF8"/>
    <w:rsid w:val="00B03E4F"/>
    <w:rsid w:val="00B067AE"/>
    <w:rsid w:val="00B10D75"/>
    <w:rsid w:val="00B112BD"/>
    <w:rsid w:val="00B20E8A"/>
    <w:rsid w:val="00B27186"/>
    <w:rsid w:val="00B30E6D"/>
    <w:rsid w:val="00B31027"/>
    <w:rsid w:val="00B331FA"/>
    <w:rsid w:val="00B372DF"/>
    <w:rsid w:val="00B43DB4"/>
    <w:rsid w:val="00B4428D"/>
    <w:rsid w:val="00B44AD8"/>
    <w:rsid w:val="00B46163"/>
    <w:rsid w:val="00B46DB7"/>
    <w:rsid w:val="00B47513"/>
    <w:rsid w:val="00B501D3"/>
    <w:rsid w:val="00B52F19"/>
    <w:rsid w:val="00B531DA"/>
    <w:rsid w:val="00B53FF1"/>
    <w:rsid w:val="00B62640"/>
    <w:rsid w:val="00B62C91"/>
    <w:rsid w:val="00B63DAC"/>
    <w:rsid w:val="00B65714"/>
    <w:rsid w:val="00B67460"/>
    <w:rsid w:val="00B700C8"/>
    <w:rsid w:val="00B70CEB"/>
    <w:rsid w:val="00B747D8"/>
    <w:rsid w:val="00B77129"/>
    <w:rsid w:val="00B818B3"/>
    <w:rsid w:val="00B83F27"/>
    <w:rsid w:val="00B86351"/>
    <w:rsid w:val="00B86B82"/>
    <w:rsid w:val="00B87209"/>
    <w:rsid w:val="00B87246"/>
    <w:rsid w:val="00B878DB"/>
    <w:rsid w:val="00B879C5"/>
    <w:rsid w:val="00B87DC7"/>
    <w:rsid w:val="00B90C93"/>
    <w:rsid w:val="00B93CEF"/>
    <w:rsid w:val="00B95B62"/>
    <w:rsid w:val="00B96F74"/>
    <w:rsid w:val="00BA05E1"/>
    <w:rsid w:val="00BA3A62"/>
    <w:rsid w:val="00BA40B4"/>
    <w:rsid w:val="00BB2010"/>
    <w:rsid w:val="00BB64CE"/>
    <w:rsid w:val="00BB6E9A"/>
    <w:rsid w:val="00BC02CB"/>
    <w:rsid w:val="00BC6D7D"/>
    <w:rsid w:val="00BD3F33"/>
    <w:rsid w:val="00BE01A6"/>
    <w:rsid w:val="00BE15C3"/>
    <w:rsid w:val="00BE3177"/>
    <w:rsid w:val="00BE38F4"/>
    <w:rsid w:val="00BE520E"/>
    <w:rsid w:val="00BF1E13"/>
    <w:rsid w:val="00BF2B37"/>
    <w:rsid w:val="00BF6171"/>
    <w:rsid w:val="00BF6800"/>
    <w:rsid w:val="00C066F2"/>
    <w:rsid w:val="00C06834"/>
    <w:rsid w:val="00C06E85"/>
    <w:rsid w:val="00C10A44"/>
    <w:rsid w:val="00C10C50"/>
    <w:rsid w:val="00C11FE3"/>
    <w:rsid w:val="00C122FE"/>
    <w:rsid w:val="00C1513F"/>
    <w:rsid w:val="00C16D68"/>
    <w:rsid w:val="00C17E3D"/>
    <w:rsid w:val="00C23FE2"/>
    <w:rsid w:val="00C245D1"/>
    <w:rsid w:val="00C247AB"/>
    <w:rsid w:val="00C25156"/>
    <w:rsid w:val="00C25C6F"/>
    <w:rsid w:val="00C30EC2"/>
    <w:rsid w:val="00C31FD1"/>
    <w:rsid w:val="00C34920"/>
    <w:rsid w:val="00C34EF8"/>
    <w:rsid w:val="00C36086"/>
    <w:rsid w:val="00C3796C"/>
    <w:rsid w:val="00C40075"/>
    <w:rsid w:val="00C4066F"/>
    <w:rsid w:val="00C44284"/>
    <w:rsid w:val="00C5612D"/>
    <w:rsid w:val="00C62922"/>
    <w:rsid w:val="00C636C6"/>
    <w:rsid w:val="00C70C7F"/>
    <w:rsid w:val="00C76B60"/>
    <w:rsid w:val="00C81046"/>
    <w:rsid w:val="00C829E3"/>
    <w:rsid w:val="00C8330E"/>
    <w:rsid w:val="00C846BE"/>
    <w:rsid w:val="00C87230"/>
    <w:rsid w:val="00C90EC0"/>
    <w:rsid w:val="00C91F0C"/>
    <w:rsid w:val="00C93F63"/>
    <w:rsid w:val="00C961F6"/>
    <w:rsid w:val="00C964C0"/>
    <w:rsid w:val="00C96518"/>
    <w:rsid w:val="00CA03D5"/>
    <w:rsid w:val="00CA6D6B"/>
    <w:rsid w:val="00CB4FF0"/>
    <w:rsid w:val="00CB5951"/>
    <w:rsid w:val="00CC0BD9"/>
    <w:rsid w:val="00CC140E"/>
    <w:rsid w:val="00CC256D"/>
    <w:rsid w:val="00CC54F7"/>
    <w:rsid w:val="00CC63B3"/>
    <w:rsid w:val="00CD1D32"/>
    <w:rsid w:val="00CD2852"/>
    <w:rsid w:val="00CD31E4"/>
    <w:rsid w:val="00CD375D"/>
    <w:rsid w:val="00CD4C66"/>
    <w:rsid w:val="00CD52F7"/>
    <w:rsid w:val="00CD76B0"/>
    <w:rsid w:val="00CE2187"/>
    <w:rsid w:val="00CE2492"/>
    <w:rsid w:val="00CE2C7C"/>
    <w:rsid w:val="00CE52E6"/>
    <w:rsid w:val="00CE6E7B"/>
    <w:rsid w:val="00CE7490"/>
    <w:rsid w:val="00CF49A5"/>
    <w:rsid w:val="00CF5A5A"/>
    <w:rsid w:val="00D03AEC"/>
    <w:rsid w:val="00D06034"/>
    <w:rsid w:val="00D062A5"/>
    <w:rsid w:val="00D10CFA"/>
    <w:rsid w:val="00D12358"/>
    <w:rsid w:val="00D15A2A"/>
    <w:rsid w:val="00D1639E"/>
    <w:rsid w:val="00D17C94"/>
    <w:rsid w:val="00D2796E"/>
    <w:rsid w:val="00D31AC3"/>
    <w:rsid w:val="00D31E4B"/>
    <w:rsid w:val="00D32A84"/>
    <w:rsid w:val="00D32ADB"/>
    <w:rsid w:val="00D40A29"/>
    <w:rsid w:val="00D462CC"/>
    <w:rsid w:val="00D46EA8"/>
    <w:rsid w:val="00D511AE"/>
    <w:rsid w:val="00D547E8"/>
    <w:rsid w:val="00D55FE9"/>
    <w:rsid w:val="00D5760F"/>
    <w:rsid w:val="00D577CF"/>
    <w:rsid w:val="00D57D9D"/>
    <w:rsid w:val="00D65A28"/>
    <w:rsid w:val="00D74C94"/>
    <w:rsid w:val="00D77956"/>
    <w:rsid w:val="00D80FEA"/>
    <w:rsid w:val="00D8159D"/>
    <w:rsid w:val="00D85178"/>
    <w:rsid w:val="00D865A9"/>
    <w:rsid w:val="00D86B6A"/>
    <w:rsid w:val="00D934AA"/>
    <w:rsid w:val="00D97A4C"/>
    <w:rsid w:val="00DA0037"/>
    <w:rsid w:val="00DA1C58"/>
    <w:rsid w:val="00DA1F54"/>
    <w:rsid w:val="00DA3D3F"/>
    <w:rsid w:val="00DA44BC"/>
    <w:rsid w:val="00DA5671"/>
    <w:rsid w:val="00DA62DA"/>
    <w:rsid w:val="00DA6AAD"/>
    <w:rsid w:val="00DA7FA4"/>
    <w:rsid w:val="00DB0EAF"/>
    <w:rsid w:val="00DB0EB5"/>
    <w:rsid w:val="00DB7C12"/>
    <w:rsid w:val="00DC1460"/>
    <w:rsid w:val="00DD18CF"/>
    <w:rsid w:val="00DD1DCD"/>
    <w:rsid w:val="00DD20E4"/>
    <w:rsid w:val="00DE627F"/>
    <w:rsid w:val="00DE7A35"/>
    <w:rsid w:val="00DF1E47"/>
    <w:rsid w:val="00DF6665"/>
    <w:rsid w:val="00E008E1"/>
    <w:rsid w:val="00E01A03"/>
    <w:rsid w:val="00E0283B"/>
    <w:rsid w:val="00E13327"/>
    <w:rsid w:val="00E1571C"/>
    <w:rsid w:val="00E1666E"/>
    <w:rsid w:val="00E21892"/>
    <w:rsid w:val="00E21E53"/>
    <w:rsid w:val="00E234CF"/>
    <w:rsid w:val="00E23E0C"/>
    <w:rsid w:val="00E25B7F"/>
    <w:rsid w:val="00E33AA1"/>
    <w:rsid w:val="00E40BCB"/>
    <w:rsid w:val="00E4301B"/>
    <w:rsid w:val="00E4392F"/>
    <w:rsid w:val="00E53E5C"/>
    <w:rsid w:val="00E55756"/>
    <w:rsid w:val="00E56F9B"/>
    <w:rsid w:val="00E57318"/>
    <w:rsid w:val="00E64358"/>
    <w:rsid w:val="00E6548C"/>
    <w:rsid w:val="00E67042"/>
    <w:rsid w:val="00E74EED"/>
    <w:rsid w:val="00E7532F"/>
    <w:rsid w:val="00E76C91"/>
    <w:rsid w:val="00E8092D"/>
    <w:rsid w:val="00E86C3B"/>
    <w:rsid w:val="00E95F5D"/>
    <w:rsid w:val="00E96833"/>
    <w:rsid w:val="00EA0B44"/>
    <w:rsid w:val="00EA17F8"/>
    <w:rsid w:val="00EA1FDA"/>
    <w:rsid w:val="00EB0402"/>
    <w:rsid w:val="00EB43B3"/>
    <w:rsid w:val="00EB5669"/>
    <w:rsid w:val="00EC17BF"/>
    <w:rsid w:val="00EC1D95"/>
    <w:rsid w:val="00EC2A1C"/>
    <w:rsid w:val="00EC6AF0"/>
    <w:rsid w:val="00ED2E1E"/>
    <w:rsid w:val="00ED356C"/>
    <w:rsid w:val="00ED5ED2"/>
    <w:rsid w:val="00EE14D9"/>
    <w:rsid w:val="00EE20C7"/>
    <w:rsid w:val="00EE429C"/>
    <w:rsid w:val="00EE49C9"/>
    <w:rsid w:val="00EE55B0"/>
    <w:rsid w:val="00EE601A"/>
    <w:rsid w:val="00EE7E3C"/>
    <w:rsid w:val="00F04021"/>
    <w:rsid w:val="00F05BFB"/>
    <w:rsid w:val="00F11EA6"/>
    <w:rsid w:val="00F21CB4"/>
    <w:rsid w:val="00F22560"/>
    <w:rsid w:val="00F244E8"/>
    <w:rsid w:val="00F27104"/>
    <w:rsid w:val="00F306C3"/>
    <w:rsid w:val="00F3170B"/>
    <w:rsid w:val="00F341B4"/>
    <w:rsid w:val="00F34DDA"/>
    <w:rsid w:val="00F37EF5"/>
    <w:rsid w:val="00F4480E"/>
    <w:rsid w:val="00F504E5"/>
    <w:rsid w:val="00F561E1"/>
    <w:rsid w:val="00F6276E"/>
    <w:rsid w:val="00F66BFF"/>
    <w:rsid w:val="00F67BE8"/>
    <w:rsid w:val="00F709CB"/>
    <w:rsid w:val="00F70A0F"/>
    <w:rsid w:val="00F74D37"/>
    <w:rsid w:val="00F76DF9"/>
    <w:rsid w:val="00F76E4A"/>
    <w:rsid w:val="00F775DB"/>
    <w:rsid w:val="00F83A5D"/>
    <w:rsid w:val="00F85E45"/>
    <w:rsid w:val="00F87A70"/>
    <w:rsid w:val="00F90649"/>
    <w:rsid w:val="00F92930"/>
    <w:rsid w:val="00F938FC"/>
    <w:rsid w:val="00F96DDB"/>
    <w:rsid w:val="00FA14EA"/>
    <w:rsid w:val="00FA1BAA"/>
    <w:rsid w:val="00FA53B7"/>
    <w:rsid w:val="00FB0905"/>
    <w:rsid w:val="00FB19C2"/>
    <w:rsid w:val="00FB401B"/>
    <w:rsid w:val="00FB486E"/>
    <w:rsid w:val="00FC13B9"/>
    <w:rsid w:val="00FC5B39"/>
    <w:rsid w:val="00FD0838"/>
    <w:rsid w:val="00FD0F5E"/>
    <w:rsid w:val="00FD20EA"/>
    <w:rsid w:val="00FD29F1"/>
    <w:rsid w:val="00FD3CE1"/>
    <w:rsid w:val="00FE20CC"/>
    <w:rsid w:val="00FE7DC2"/>
    <w:rsid w:val="00FE7FD9"/>
    <w:rsid w:val="00FF013C"/>
    <w:rsid w:val="00FF1821"/>
    <w:rsid w:val="00FF1A8C"/>
    <w:rsid w:val="00FF4D5F"/>
    <w:rsid w:val="00FF5411"/>
    <w:rsid w:val="00F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13FA"/>
  <w15:docId w15:val="{FF9BA0DC-FDA0-4588-8E9A-3B1E3637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F6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6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28"/>
  </w:style>
  <w:style w:type="paragraph" w:styleId="Piedepgina">
    <w:name w:val="footer"/>
    <w:basedOn w:val="Normal"/>
    <w:link w:val="Piedepgina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28"/>
  </w:style>
  <w:style w:type="paragraph" w:styleId="Textodeglobo">
    <w:name w:val="Balloon Text"/>
    <w:basedOn w:val="Normal"/>
    <w:link w:val="TextodegloboCar"/>
    <w:uiPriority w:val="99"/>
    <w:semiHidden/>
    <w:unhideWhenUsed/>
    <w:rsid w:val="00D6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A2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3E58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FF013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F013C"/>
    <w:rPr>
      <w:rFonts w:ascii="Times New Roman" w:eastAsia="Times New Roman" w:hAnsi="Times New Roman" w:cs="Times New Roman"/>
      <w:sz w:val="28"/>
      <w:szCs w:val="24"/>
    </w:rPr>
  </w:style>
  <w:style w:type="table" w:styleId="Tablaconcuadrcula">
    <w:name w:val="Table Grid"/>
    <w:basedOn w:val="Tablanormal"/>
    <w:uiPriority w:val="39"/>
    <w:rsid w:val="00F96DDB"/>
    <w:pPr>
      <w:spacing w:after="0" w:line="240" w:lineRule="auto"/>
    </w:pPr>
    <w:rPr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0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Subttulo">
    <w:name w:val="Subtitle"/>
    <w:basedOn w:val="Normal"/>
    <w:next w:val="Normal"/>
    <w:link w:val="SubttuloCar"/>
    <w:uiPriority w:val="11"/>
    <w:qFormat/>
    <w:rsid w:val="004661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661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A44E6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8965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m.gov.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BCC0-819C-4981-B33C-C9C7A321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Leidy Daiana Godoy I</dc:creator>
  <cp:lastModifiedBy>Cuenta Microsoft</cp:lastModifiedBy>
  <cp:revision>2</cp:revision>
  <cp:lastPrinted>2025-04-14T14:47:00Z</cp:lastPrinted>
  <dcterms:created xsi:type="dcterms:W3CDTF">2025-04-14T14:47:00Z</dcterms:created>
  <dcterms:modified xsi:type="dcterms:W3CDTF">2025-04-14T14:47:00Z</dcterms:modified>
</cp:coreProperties>
</file>